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9DEBD" w14:textId="77777777" w:rsidR="00EF3700" w:rsidRDefault="0011429E" w:rsidP="0011429E">
      <w:pPr>
        <w:jc w:val="center"/>
      </w:pPr>
      <w:r>
        <w:t>MŰSZAKI TARTALOM</w:t>
      </w:r>
    </w:p>
    <w:p w14:paraId="56F2CA1B" w14:textId="77777777" w:rsidR="00EF3700" w:rsidRDefault="00EF3700" w:rsidP="0011429E">
      <w:pPr>
        <w:jc w:val="center"/>
      </w:pPr>
      <w:r>
        <w:t>RENDEZVÉNYKÖZPONT</w:t>
      </w:r>
    </w:p>
    <w:p w14:paraId="3B4058A8" w14:textId="77777777" w:rsidR="00EF3700" w:rsidRDefault="00EF3700" w:rsidP="0011429E">
      <w:pPr>
        <w:jc w:val="center"/>
      </w:pPr>
      <w:r>
        <w:t>2700 CEGLÉD, MALOM TÉR 3., 5012/3 HRSZ.</w:t>
      </w:r>
    </w:p>
    <w:p w14:paraId="2E95FF9F" w14:textId="77777777" w:rsidR="00EF3700" w:rsidRDefault="00EF3700" w:rsidP="0011429E">
      <w:pPr>
        <w:jc w:val="center"/>
      </w:pPr>
      <w:r>
        <w:t xml:space="preserve">alatti létesítmény épületgépészeti </w:t>
      </w:r>
      <w:r w:rsidR="0011429E">
        <w:t>kivitelezése</w:t>
      </w:r>
    </w:p>
    <w:p w14:paraId="4B7C4164" w14:textId="77777777" w:rsidR="0011429E" w:rsidRDefault="0011429E" w:rsidP="0011429E">
      <w:pPr>
        <w:jc w:val="center"/>
      </w:pPr>
      <w:r>
        <w:t>II. ütem</w:t>
      </w:r>
    </w:p>
    <w:p w14:paraId="78E56FDE" w14:textId="77777777" w:rsidR="00EF3700" w:rsidRPr="00622E9E" w:rsidRDefault="00EF3700" w:rsidP="000173A1">
      <w:pPr>
        <w:pStyle w:val="Nincstrkz"/>
        <w:rPr>
          <w:b/>
        </w:rPr>
      </w:pPr>
      <w:r w:rsidRPr="00622E9E">
        <w:rPr>
          <w:b/>
        </w:rPr>
        <w:t xml:space="preserve">1. </w:t>
      </w:r>
      <w:r w:rsidR="0011429E" w:rsidRPr="00622E9E">
        <w:rPr>
          <w:b/>
        </w:rPr>
        <w:t>Előzmények</w:t>
      </w:r>
    </w:p>
    <w:p w14:paraId="15018FFC" w14:textId="77777777" w:rsidR="00EF3700" w:rsidRDefault="00EF3700" w:rsidP="000173A1">
      <w:pPr>
        <w:pStyle w:val="Nincstrkz"/>
      </w:pPr>
      <w:r>
        <w:t>Az egykori tornacsarnokot és a kiszolgáló helyiségeket magába foglaló épületet évek óta más</w:t>
      </w:r>
    </w:p>
    <w:p w14:paraId="77FD8598" w14:textId="77777777" w:rsidR="00EF3700" w:rsidRDefault="00EF3700" w:rsidP="000173A1">
      <w:pPr>
        <w:pStyle w:val="Nincstrkz"/>
      </w:pPr>
      <w:r>
        <w:t>funkcióra használják. A három traktusú épület egyik oldalsó szárnyát bérbe vette egy vállalkozás, a</w:t>
      </w:r>
    </w:p>
    <w:p w14:paraId="53FB0A42" w14:textId="77777777" w:rsidR="00EF3700" w:rsidRDefault="00EF3700" w:rsidP="000173A1">
      <w:pPr>
        <w:pStyle w:val="Nincstrkz"/>
      </w:pPr>
      <w:r>
        <w:t>többi részt raktározásra használták. Az épület jobb kihasználása érdekében az üzemeltet</w:t>
      </w:r>
      <w:r w:rsidR="0011429E">
        <w:t>ő</w:t>
      </w:r>
      <w:r>
        <w:t xml:space="preserve"> a teljes</w:t>
      </w:r>
    </w:p>
    <w:p w14:paraId="60C5717F" w14:textId="77777777" w:rsidR="00EF3700" w:rsidRDefault="00EF3700" w:rsidP="000173A1">
      <w:pPr>
        <w:pStyle w:val="Nincstrkz"/>
      </w:pPr>
      <w:r>
        <w:t>felújítással járó funkcionális átalakítás mellet döntött, aminek keretében irodák, irattár,</w:t>
      </w:r>
    </w:p>
    <w:p w14:paraId="11A00814" w14:textId="77777777" w:rsidR="00EF3700" w:rsidRDefault="00EF3700" w:rsidP="000173A1">
      <w:pPr>
        <w:pStyle w:val="Nincstrkz"/>
      </w:pPr>
      <w:r>
        <w:t>rendezvényterem, melegít</w:t>
      </w:r>
      <w:r w:rsidR="0011429E">
        <w:t>ő</w:t>
      </w:r>
      <w:r>
        <w:t xml:space="preserve"> konyha és vizesblokkok kerülnek kialakításra. Az átalakítás a bérleményt</w:t>
      </w:r>
    </w:p>
    <w:p w14:paraId="4362B32B" w14:textId="77777777" w:rsidR="00EF3700" w:rsidRDefault="00EF3700" w:rsidP="000173A1">
      <w:pPr>
        <w:pStyle w:val="Nincstrkz"/>
      </w:pPr>
      <w:r>
        <w:t>minimális mértékben érinti. Az átalakítással érintett épület a megbízó irodaépületével együtt egy</w:t>
      </w:r>
    </w:p>
    <w:p w14:paraId="3C805289" w14:textId="77777777" w:rsidR="00EF3700" w:rsidRDefault="00EF3700" w:rsidP="000173A1">
      <w:pPr>
        <w:pStyle w:val="Nincstrkz"/>
      </w:pPr>
      <w:r>
        <w:t>önálló ingatlanon helyezkedik el, az épületek közm</w:t>
      </w:r>
      <w:r w:rsidR="0011429E">
        <w:t>ű</w:t>
      </w:r>
      <w:r>
        <w:t xml:space="preserve"> ellátása közös </w:t>
      </w:r>
      <w:r w:rsidR="0011429E">
        <w:t>fő mérőkről</w:t>
      </w:r>
      <w:r>
        <w:t xml:space="preserve"> biztosított. Minden</w:t>
      </w:r>
    </w:p>
    <w:p w14:paraId="21EB2A69" w14:textId="77777777" w:rsidR="00EF3700" w:rsidRDefault="00EF3700" w:rsidP="000173A1">
      <w:pPr>
        <w:pStyle w:val="Nincstrkz"/>
      </w:pPr>
      <w:r>
        <w:t>közm</w:t>
      </w:r>
      <w:r w:rsidR="0011429E">
        <w:t>ű</w:t>
      </w:r>
      <w:r>
        <w:t xml:space="preserve"> megfelel</w:t>
      </w:r>
      <w:r w:rsidR="0011429E">
        <w:t>ő</w:t>
      </w:r>
      <w:r>
        <w:t xml:space="preserve"> kapacitással rendelkezésre áll.</w:t>
      </w:r>
    </w:p>
    <w:p w14:paraId="55C6D369" w14:textId="77777777" w:rsidR="0011429E" w:rsidRDefault="0011429E" w:rsidP="000173A1">
      <w:pPr>
        <w:pStyle w:val="Nincstrkz"/>
      </w:pPr>
      <w:r>
        <w:t>Az épület gázellátása már megoldott, a meglév</w:t>
      </w:r>
      <w:r>
        <w:t>ő</w:t>
      </w:r>
      <w:r>
        <w:t xml:space="preserve"> gázkazán rendelkezik a szükséges teljesítmény</w:t>
      </w:r>
    </w:p>
    <w:p w14:paraId="47A9581C" w14:textId="77777777" w:rsidR="0011429E" w:rsidRDefault="0011429E" w:rsidP="000173A1">
      <w:pPr>
        <w:pStyle w:val="Nincstrkz"/>
      </w:pPr>
      <w:r>
        <w:t>tartalékkal.</w:t>
      </w:r>
    </w:p>
    <w:p w14:paraId="46A5F267" w14:textId="77777777" w:rsidR="0011429E" w:rsidRPr="00765DF5" w:rsidRDefault="00622E9E" w:rsidP="000173A1">
      <w:pPr>
        <w:pStyle w:val="Nincstrkz"/>
        <w:rPr>
          <w:b/>
        </w:rPr>
      </w:pPr>
      <w:r>
        <w:rPr>
          <w:b/>
        </w:rPr>
        <w:t xml:space="preserve">2. </w:t>
      </w:r>
      <w:r w:rsidR="0011429E" w:rsidRPr="00765DF5">
        <w:rPr>
          <w:b/>
        </w:rPr>
        <w:t>Központi fűtés - hűtés</w:t>
      </w:r>
    </w:p>
    <w:p w14:paraId="67513727" w14:textId="77777777" w:rsidR="000173A1" w:rsidRDefault="0011429E" w:rsidP="000173A1">
      <w:pPr>
        <w:pStyle w:val="Nincstrkz"/>
      </w:pPr>
      <w:r>
        <w:t>A kivitelezés során a fűtési rendszer működésben</w:t>
      </w:r>
      <w:r>
        <w:t xml:space="preserve"> az </w:t>
      </w:r>
      <w:proofErr w:type="gramStart"/>
      <w:r>
        <w:t>épületet  három</w:t>
      </w:r>
      <w:proofErr w:type="gramEnd"/>
      <w:r>
        <w:t xml:space="preserve"> </w:t>
      </w:r>
      <w:r>
        <w:t>részből áll</w:t>
      </w:r>
      <w:r>
        <w:t>: a bérleményre, melynek f</w:t>
      </w:r>
      <w:r>
        <w:t>ű</w:t>
      </w:r>
      <w:r>
        <w:t>tési</w:t>
      </w:r>
      <w:r>
        <w:t xml:space="preserve"> </w:t>
      </w:r>
      <w:r>
        <w:t>rendszere lényegében a meglév</w:t>
      </w:r>
      <w:r>
        <w:t xml:space="preserve">ő </w:t>
      </w:r>
      <w:r>
        <w:t>marad, az üzemeltet</w:t>
      </w:r>
      <w:r>
        <w:t>ő</w:t>
      </w:r>
      <w:r>
        <w:t xml:space="preserve"> által használt épületrésznek a h</w:t>
      </w:r>
      <w:r w:rsidR="000173A1">
        <w:t>ű</w:t>
      </w:r>
      <w:r>
        <w:t>tést nem</w:t>
      </w:r>
      <w:r w:rsidR="000173A1">
        <w:t xml:space="preserve"> </w:t>
      </w:r>
      <w:r>
        <w:t>igényl</w:t>
      </w:r>
      <w:r w:rsidR="000173A1">
        <w:t>ő</w:t>
      </w:r>
      <w:r>
        <w:t xml:space="preserve"> részére, melybe radiátor h</w:t>
      </w:r>
      <w:r w:rsidR="000173A1">
        <w:t>ő</w:t>
      </w:r>
      <w:r>
        <w:t>leadókat terveztünk, és h</w:t>
      </w:r>
      <w:r w:rsidR="000173A1">
        <w:t>ű</w:t>
      </w:r>
      <w:r>
        <w:t>tést igényl</w:t>
      </w:r>
      <w:r w:rsidR="000173A1">
        <w:t>ő</w:t>
      </w:r>
      <w:r>
        <w:t xml:space="preserve"> épületrészre, melyben</w:t>
      </w:r>
      <w:r w:rsidR="000173A1">
        <w:t xml:space="preserve"> </w:t>
      </w:r>
      <w:r>
        <w:t>klímakonvektorok kerülnek beépítésre. Mindhárom logikai egység önálló f</w:t>
      </w:r>
      <w:r w:rsidR="000173A1">
        <w:t>ű</w:t>
      </w:r>
      <w:r>
        <w:t>tési körként lesz kialakítva</w:t>
      </w:r>
      <w:r w:rsidR="000173A1">
        <w:t xml:space="preserve"> </w:t>
      </w:r>
      <w:r>
        <w:t>id</w:t>
      </w:r>
      <w:r w:rsidR="000173A1">
        <w:t>ő</w:t>
      </w:r>
      <w:r>
        <w:t>járás követ</w:t>
      </w:r>
      <w:r w:rsidR="000173A1">
        <w:t>ő</w:t>
      </w:r>
      <w:r>
        <w:t xml:space="preserve"> szabályozással, önálló h</w:t>
      </w:r>
      <w:r w:rsidR="000173A1">
        <w:t>ő</w:t>
      </w:r>
      <w:r>
        <w:t>mérséklet szabályozással és id</w:t>
      </w:r>
      <w:r w:rsidR="000173A1">
        <w:t>ő</w:t>
      </w:r>
      <w:r>
        <w:t>programmal. A korrekt</w:t>
      </w:r>
      <w:r w:rsidR="000173A1">
        <w:t xml:space="preserve"> </w:t>
      </w:r>
      <w:r>
        <w:t>elszámolhatóság érdekében a bérlemény fogyasztását ultrahangos h</w:t>
      </w:r>
      <w:r>
        <w:t>mennyiség mér</w:t>
      </w:r>
      <w:r w:rsidR="000173A1">
        <w:t>ő</w:t>
      </w:r>
      <w:r>
        <w:t xml:space="preserve"> méri.</w:t>
      </w:r>
    </w:p>
    <w:p w14:paraId="31BDB5ED" w14:textId="77777777" w:rsidR="0011429E" w:rsidRDefault="0011429E" w:rsidP="000173A1">
      <w:pPr>
        <w:pStyle w:val="Nincstrkz"/>
      </w:pPr>
      <w:r>
        <w:t xml:space="preserve">További önálló hidraulikus körként kerül kiépítésre a tervezett </w:t>
      </w:r>
      <w:proofErr w:type="spellStart"/>
      <w:r>
        <w:t>h</w:t>
      </w:r>
      <w:r w:rsidR="000173A1">
        <w:t>ő</w:t>
      </w:r>
      <w:r>
        <w:t>visszanyer</w:t>
      </w:r>
      <w:r w:rsidR="000173A1">
        <w:t>ő</w:t>
      </w:r>
      <w:r>
        <w:t>s</w:t>
      </w:r>
      <w:proofErr w:type="spellEnd"/>
      <w:r>
        <w:t xml:space="preserve"> szell</w:t>
      </w:r>
      <w:r w:rsidR="000173A1">
        <w:t>ő</w:t>
      </w:r>
      <w:r>
        <w:t>z</w:t>
      </w:r>
      <w:r w:rsidR="000173A1">
        <w:t>ő</w:t>
      </w:r>
      <w:r>
        <w:t xml:space="preserve"> melegvizes</w:t>
      </w:r>
    </w:p>
    <w:p w14:paraId="55F90802" w14:textId="77777777" w:rsidR="0011429E" w:rsidRDefault="0011429E" w:rsidP="000173A1">
      <w:pPr>
        <w:pStyle w:val="Nincstrkz"/>
      </w:pPr>
      <w:r>
        <w:t>utóf</w:t>
      </w:r>
      <w:r w:rsidR="000173A1">
        <w:t>ű</w:t>
      </w:r>
      <w:r>
        <w:t>t</w:t>
      </w:r>
      <w:r w:rsidR="000173A1">
        <w:t>ő</w:t>
      </w:r>
      <w:r>
        <w:t>je és a HMV tároló tölt</w:t>
      </w:r>
      <w:r w:rsidR="000173A1">
        <w:t>ő</w:t>
      </w:r>
      <w:r>
        <w:t xml:space="preserve"> köre.</w:t>
      </w:r>
      <w:r w:rsidR="000173A1">
        <w:t xml:space="preserve"> </w:t>
      </w:r>
    </w:p>
    <w:p w14:paraId="4DB5166F" w14:textId="77777777" w:rsidR="000173A1" w:rsidRDefault="000173A1" w:rsidP="000173A1">
      <w:pPr>
        <w:pStyle w:val="Nincstrkz"/>
      </w:pPr>
      <w:r>
        <w:t>Az I. ütemben a fűtési – hűtési rendszer al</w:t>
      </w:r>
      <w:r w:rsidR="00765DF5">
        <w:t>j</w:t>
      </w:r>
      <w:r>
        <w:t>zat alatti alapvezetékei kerültek kialakításra.</w:t>
      </w:r>
    </w:p>
    <w:p w14:paraId="372A74C5" w14:textId="77777777" w:rsidR="000173A1" w:rsidRDefault="000173A1" w:rsidP="000173A1">
      <w:pPr>
        <w:pStyle w:val="Nincstrkz"/>
      </w:pPr>
      <w:r>
        <w:t>A II. ütemben az alábbi feladatokat kell elvégezni:</w:t>
      </w:r>
    </w:p>
    <w:p w14:paraId="72CE783D" w14:textId="77777777" w:rsidR="000173A1" w:rsidRDefault="000173A1" w:rsidP="000173A1">
      <w:pPr>
        <w:pStyle w:val="Nincstrkz"/>
        <w:numPr>
          <w:ilvl w:val="0"/>
          <w:numId w:val="1"/>
        </w:numPr>
      </w:pPr>
      <w:r>
        <w:t>levegő – víz rendszerű hőszivattyúk kültéri és beltéri egységeinek telepítése (összesen 3 db)</w:t>
      </w:r>
    </w:p>
    <w:p w14:paraId="75E7B1B8" w14:textId="77777777" w:rsidR="000173A1" w:rsidRDefault="000173A1" w:rsidP="000173A1">
      <w:pPr>
        <w:pStyle w:val="Nincstrkz"/>
        <w:numPr>
          <w:ilvl w:val="0"/>
          <w:numId w:val="1"/>
        </w:numPr>
      </w:pPr>
      <w:r>
        <w:t>hőközponti szerelvények beépítése, csővezetékek szerelése</w:t>
      </w:r>
    </w:p>
    <w:p w14:paraId="5499DFE5" w14:textId="77777777" w:rsidR="000173A1" w:rsidRDefault="00765DF5" w:rsidP="000173A1">
      <w:pPr>
        <w:pStyle w:val="Nincstrkz"/>
        <w:numPr>
          <w:ilvl w:val="0"/>
          <w:numId w:val="1"/>
        </w:numPr>
      </w:pPr>
      <w:r>
        <w:t>klímakonvektorok és radiátorok felszerelése szerelvényeikkel együtt</w:t>
      </w:r>
    </w:p>
    <w:p w14:paraId="2E2F3E5E" w14:textId="77777777" w:rsidR="00765DF5" w:rsidRDefault="00765DF5" w:rsidP="000173A1">
      <w:pPr>
        <w:pStyle w:val="Nincstrkz"/>
        <w:numPr>
          <w:ilvl w:val="0"/>
          <w:numId w:val="1"/>
        </w:numPr>
      </w:pPr>
      <w:r>
        <w:t>csővezetékek hőszigetelése</w:t>
      </w:r>
    </w:p>
    <w:p w14:paraId="38A3ADF6" w14:textId="77777777" w:rsidR="0011429E" w:rsidRPr="00765DF5" w:rsidRDefault="00622E9E" w:rsidP="000173A1">
      <w:pPr>
        <w:pStyle w:val="Nincstrkz"/>
        <w:rPr>
          <w:b/>
        </w:rPr>
      </w:pPr>
      <w:bookmarkStart w:id="0" w:name="_GoBack"/>
      <w:bookmarkEnd w:id="0"/>
      <w:r>
        <w:rPr>
          <w:b/>
        </w:rPr>
        <w:t xml:space="preserve">3. </w:t>
      </w:r>
      <w:r w:rsidR="00765DF5" w:rsidRPr="00765DF5">
        <w:rPr>
          <w:b/>
        </w:rPr>
        <w:t>Víz – csatorna szerelés</w:t>
      </w:r>
    </w:p>
    <w:p w14:paraId="7A5581AB" w14:textId="77777777" w:rsidR="0011429E" w:rsidRDefault="0011429E" w:rsidP="000173A1">
      <w:pPr>
        <w:pStyle w:val="Nincstrkz"/>
      </w:pPr>
      <w:r>
        <w:t>A tervezett vizes helyiségek HMV igényét a tervezett indirekt f</w:t>
      </w:r>
      <w:r w:rsidR="00765DF5">
        <w:t>ű</w:t>
      </w:r>
      <w:r>
        <w:t>tés</w:t>
      </w:r>
      <w:r w:rsidR="00765DF5">
        <w:t>ű</w:t>
      </w:r>
      <w:r>
        <w:t xml:space="preserve"> tároló fogja </w:t>
      </w:r>
      <w:r w:rsidR="00765DF5">
        <w:t>ellátni</w:t>
      </w:r>
      <w:r>
        <w:t>, melybe</w:t>
      </w:r>
    </w:p>
    <w:p w14:paraId="3D5C6C04" w14:textId="77777777" w:rsidR="0011429E" w:rsidRDefault="0011429E" w:rsidP="000173A1">
      <w:pPr>
        <w:pStyle w:val="Nincstrkz"/>
      </w:pPr>
      <w:r>
        <w:t>beépítésre kerül egy elektromos f</w:t>
      </w:r>
      <w:r w:rsidR="00765DF5">
        <w:t>ű</w:t>
      </w:r>
      <w:r>
        <w:t>t</w:t>
      </w:r>
      <w:r w:rsidR="00765DF5">
        <w:t>ő</w:t>
      </w:r>
      <w:r>
        <w:t>patron, mely a kazán meghibásodása esetén biztosítani fogja a</w:t>
      </w:r>
    </w:p>
    <w:p w14:paraId="1DA8A8B3" w14:textId="77777777" w:rsidR="0011429E" w:rsidRDefault="0011429E" w:rsidP="000173A1">
      <w:pPr>
        <w:pStyle w:val="Nincstrkz"/>
      </w:pPr>
      <w:r>
        <w:t>HMV el</w:t>
      </w:r>
      <w:r w:rsidR="00765DF5">
        <w:t>ő</w:t>
      </w:r>
      <w:r>
        <w:t>állítását.</w:t>
      </w:r>
    </w:p>
    <w:p w14:paraId="6A5CAD4C" w14:textId="77777777" w:rsidR="0011429E" w:rsidRDefault="0011429E" w:rsidP="000173A1">
      <w:pPr>
        <w:pStyle w:val="Nincstrkz"/>
      </w:pPr>
      <w:r>
        <w:t>A meglév</w:t>
      </w:r>
      <w:r w:rsidR="00765DF5">
        <w:t>ő</w:t>
      </w:r>
      <w:r>
        <w:t xml:space="preserve"> indirekt tároló és a tervezett csapolók jelent</w:t>
      </w:r>
      <w:r w:rsidR="00765DF5">
        <w:t>ő</w:t>
      </w:r>
      <w:r>
        <w:t>s távolsága miatt cirkulációs rendszert</w:t>
      </w:r>
    </w:p>
    <w:p w14:paraId="00712763" w14:textId="77777777" w:rsidR="0011429E" w:rsidRDefault="0011429E" w:rsidP="000173A1">
      <w:pPr>
        <w:pStyle w:val="Nincstrkz"/>
      </w:pPr>
      <w:r>
        <w:t>kell kiépíteni. A cirkulációs vezeték egyes ágaiba cirkulációs beszabályozó szelep kerül beépítésre.</w:t>
      </w:r>
    </w:p>
    <w:p w14:paraId="1000AE3A" w14:textId="77777777" w:rsidR="0011429E" w:rsidRDefault="0011429E" w:rsidP="000173A1">
      <w:pPr>
        <w:pStyle w:val="Nincstrkz"/>
      </w:pPr>
      <w:r>
        <w:t>Az elkészült rendszert jól át kell mosni, minden végpontról mintát kell venni, melyet a területileg</w:t>
      </w:r>
    </w:p>
    <w:p w14:paraId="05288F76" w14:textId="77777777" w:rsidR="0011429E" w:rsidRDefault="0011429E" w:rsidP="000173A1">
      <w:pPr>
        <w:pStyle w:val="Nincstrkz"/>
      </w:pPr>
      <w:r>
        <w:t>illetékes ÁNTSZ irodával be kell vizsgáltatni.</w:t>
      </w:r>
    </w:p>
    <w:p w14:paraId="00145D2D" w14:textId="77777777" w:rsidR="0011429E" w:rsidRDefault="0011429E" w:rsidP="000173A1">
      <w:pPr>
        <w:pStyle w:val="Nincstrkz"/>
      </w:pPr>
      <w:r>
        <w:t>A vizes berendezési tárgyak elé tartalék elzáró szerelvényeket, csempeszelepeket illetve</w:t>
      </w:r>
    </w:p>
    <w:p w14:paraId="28474521" w14:textId="77777777" w:rsidR="0011429E" w:rsidRDefault="0011429E" w:rsidP="000173A1">
      <w:pPr>
        <w:pStyle w:val="Nincstrkz"/>
      </w:pPr>
      <w:r>
        <w:t>sarokszelepeket kell beépíteni a szakaszolhatóság érdekében.</w:t>
      </w:r>
    </w:p>
    <w:p w14:paraId="5133C08B" w14:textId="77777777" w:rsidR="00765DF5" w:rsidRDefault="00765DF5" w:rsidP="000173A1">
      <w:pPr>
        <w:pStyle w:val="Nincstrkz"/>
      </w:pPr>
      <w:r w:rsidRPr="00765DF5">
        <w:t xml:space="preserve">Az I. ütemben a </w:t>
      </w:r>
      <w:r>
        <w:t>víz - csatorna</w:t>
      </w:r>
      <w:r w:rsidRPr="00765DF5">
        <w:t xml:space="preserve"> rendszer al</w:t>
      </w:r>
      <w:r>
        <w:t>j</w:t>
      </w:r>
      <w:r w:rsidRPr="00765DF5">
        <w:t>zat alatti alapvezetékei kerültek kialakításra.</w:t>
      </w:r>
    </w:p>
    <w:p w14:paraId="496E7125" w14:textId="77777777" w:rsidR="00765DF5" w:rsidRDefault="00765DF5" w:rsidP="000173A1">
      <w:pPr>
        <w:pStyle w:val="Nincstrkz"/>
      </w:pPr>
      <w:r w:rsidRPr="00765DF5">
        <w:t>A II. ütemben az alábbi feladatokat kell elvégezni:</w:t>
      </w:r>
    </w:p>
    <w:p w14:paraId="2CF7761A" w14:textId="77777777" w:rsidR="00765DF5" w:rsidRDefault="00765DF5" w:rsidP="00765DF5">
      <w:pPr>
        <w:pStyle w:val="Nincstrkz"/>
        <w:numPr>
          <w:ilvl w:val="0"/>
          <w:numId w:val="1"/>
        </w:numPr>
      </w:pPr>
      <w:r>
        <w:t>indirekt fűtésű tároló telepítése</w:t>
      </w:r>
    </w:p>
    <w:p w14:paraId="2C7A9F3C" w14:textId="77777777" w:rsidR="00765DF5" w:rsidRDefault="00765DF5" w:rsidP="00765DF5">
      <w:pPr>
        <w:pStyle w:val="Nincstrkz"/>
        <w:numPr>
          <w:ilvl w:val="0"/>
          <w:numId w:val="1"/>
        </w:numPr>
      </w:pPr>
      <w:r>
        <w:t>vizes berendezési tárgyak és szerelvényeinek felszerelése</w:t>
      </w:r>
    </w:p>
    <w:p w14:paraId="773B87D3" w14:textId="77777777" w:rsidR="00765DF5" w:rsidRDefault="00765DF5" w:rsidP="00765DF5">
      <w:pPr>
        <w:pStyle w:val="Nincstrkz"/>
        <w:numPr>
          <w:ilvl w:val="0"/>
          <w:numId w:val="1"/>
        </w:numPr>
      </w:pPr>
      <w:r>
        <w:t>vízhálózat fertőtlenítése, negatív vízminta beszerzése</w:t>
      </w:r>
    </w:p>
    <w:p w14:paraId="41D6B159" w14:textId="77777777" w:rsidR="00765DF5" w:rsidRDefault="00765DF5" w:rsidP="000173A1">
      <w:pPr>
        <w:pStyle w:val="Nincstrkz"/>
      </w:pPr>
    </w:p>
    <w:p w14:paraId="645E7B5F" w14:textId="77777777" w:rsidR="00765DF5" w:rsidRDefault="00765DF5" w:rsidP="000173A1">
      <w:pPr>
        <w:pStyle w:val="Nincstrkz"/>
      </w:pPr>
    </w:p>
    <w:p w14:paraId="17AFD5C3" w14:textId="77777777" w:rsidR="00765DF5" w:rsidRDefault="00765DF5" w:rsidP="000173A1">
      <w:pPr>
        <w:pStyle w:val="Nincstrkz"/>
      </w:pPr>
    </w:p>
    <w:p w14:paraId="4FA8630B" w14:textId="77777777" w:rsidR="0011429E" w:rsidRPr="00765DF5" w:rsidRDefault="0011429E" w:rsidP="000173A1">
      <w:pPr>
        <w:pStyle w:val="Nincstrkz"/>
        <w:rPr>
          <w:b/>
        </w:rPr>
      </w:pPr>
      <w:r w:rsidRPr="00765DF5">
        <w:rPr>
          <w:b/>
        </w:rPr>
        <w:t>4. Gázellátás</w:t>
      </w:r>
    </w:p>
    <w:p w14:paraId="09EC8899" w14:textId="77777777" w:rsidR="0011429E" w:rsidRDefault="0011429E" w:rsidP="000173A1">
      <w:pPr>
        <w:pStyle w:val="Nincstrkz"/>
      </w:pPr>
      <w:r>
        <w:t>Az épületgépészeti rendszer átalakítása nem érinti a földgáz ellátó rendszert.</w:t>
      </w:r>
    </w:p>
    <w:p w14:paraId="524102C3" w14:textId="77777777" w:rsidR="00765DF5" w:rsidRDefault="00765DF5" w:rsidP="000173A1">
      <w:pPr>
        <w:pStyle w:val="Nincstrkz"/>
      </w:pPr>
    </w:p>
    <w:p w14:paraId="2313E0FD" w14:textId="77777777" w:rsidR="0011429E" w:rsidRPr="00DF2375" w:rsidRDefault="0011429E" w:rsidP="000173A1">
      <w:pPr>
        <w:pStyle w:val="Nincstrkz"/>
        <w:rPr>
          <w:b/>
        </w:rPr>
      </w:pPr>
      <w:r w:rsidRPr="00DF2375">
        <w:rPr>
          <w:b/>
        </w:rPr>
        <w:t>5. Szell</w:t>
      </w:r>
      <w:r w:rsidR="00765DF5" w:rsidRPr="00DF2375">
        <w:rPr>
          <w:b/>
        </w:rPr>
        <w:t>ő</w:t>
      </w:r>
      <w:r w:rsidRPr="00DF2375">
        <w:rPr>
          <w:b/>
        </w:rPr>
        <w:t>zés</w:t>
      </w:r>
    </w:p>
    <w:p w14:paraId="4CAAFDD6" w14:textId="77777777" w:rsidR="0011429E" w:rsidRDefault="0011429E" w:rsidP="000173A1">
      <w:pPr>
        <w:pStyle w:val="Nincstrkz"/>
      </w:pPr>
      <w:r>
        <w:t xml:space="preserve">Az épület két oldalsó szárnyában a rajzokon jelölt helyiségekben egycsöves </w:t>
      </w:r>
      <w:proofErr w:type="spellStart"/>
      <w:r>
        <w:t>elszívásos</w:t>
      </w:r>
      <w:proofErr w:type="spellEnd"/>
    </w:p>
    <w:p w14:paraId="56D8CFDC" w14:textId="77777777" w:rsidR="0011429E" w:rsidRDefault="0011429E" w:rsidP="000173A1">
      <w:pPr>
        <w:pStyle w:val="Nincstrkz"/>
      </w:pPr>
      <w:r>
        <w:t>szell</w:t>
      </w:r>
      <w:r w:rsidR="00765DF5">
        <w:t>ő</w:t>
      </w:r>
      <w:r>
        <w:t>z</w:t>
      </w:r>
      <w:r w:rsidR="00765DF5">
        <w:t>ő</w:t>
      </w:r>
      <w:r>
        <w:t>rendszer létesül, ablakba építhet</w:t>
      </w:r>
      <w:r w:rsidR="00DF2375">
        <w:t>ő</w:t>
      </w:r>
      <w:r>
        <w:t xml:space="preserve"> légbevezet</w:t>
      </w:r>
      <w:r w:rsidR="00DF2375">
        <w:t>ő</w:t>
      </w:r>
      <w:r>
        <w:t xml:space="preserve"> elemekkel és ajtórácsokkal. A tervezett</w:t>
      </w:r>
    </w:p>
    <w:p w14:paraId="56AB11F2" w14:textId="77777777" w:rsidR="0011429E" w:rsidRDefault="0011429E" w:rsidP="000173A1">
      <w:pPr>
        <w:pStyle w:val="Nincstrkz"/>
      </w:pPr>
      <w:r>
        <w:t>ventilátorok id</w:t>
      </w:r>
      <w:r w:rsidR="00DF2375">
        <w:t>ő</w:t>
      </w:r>
      <w:r>
        <w:t>zít</w:t>
      </w:r>
      <w:r w:rsidR="00DF2375">
        <w:t>ő</w:t>
      </w:r>
      <w:r>
        <w:t xml:space="preserve"> áramkörrel felszerelt típusok, így a világítás felkapcsolása indítja a ventilátort,</w:t>
      </w:r>
    </w:p>
    <w:p w14:paraId="7BDC67BF" w14:textId="77777777" w:rsidR="0011429E" w:rsidRDefault="0011429E" w:rsidP="000173A1">
      <w:pPr>
        <w:pStyle w:val="Nincstrkz"/>
      </w:pPr>
      <w:r>
        <w:t>majd a világítás lekapcsolását követ</w:t>
      </w:r>
      <w:r w:rsidR="00DF2375">
        <w:t>ő</w:t>
      </w:r>
      <w:r>
        <w:t>en a beállított id</w:t>
      </w:r>
      <w:r w:rsidR="00DF2375">
        <w:t>ő</w:t>
      </w:r>
      <w:r>
        <w:t xml:space="preserve">tartamig még </w:t>
      </w:r>
      <w:proofErr w:type="spellStart"/>
      <w:r>
        <w:t>m</w:t>
      </w:r>
      <w:r w:rsidR="00DF2375">
        <w:t>ő</w:t>
      </w:r>
      <w:r>
        <w:t>ködik</w:t>
      </w:r>
      <w:proofErr w:type="spellEnd"/>
      <w:r>
        <w:t xml:space="preserve"> az elszívás.</w:t>
      </w:r>
    </w:p>
    <w:p w14:paraId="51850DBC" w14:textId="77777777" w:rsidR="0011429E" w:rsidRDefault="0011429E" w:rsidP="000173A1">
      <w:pPr>
        <w:pStyle w:val="Nincstrkz"/>
      </w:pPr>
      <w:r>
        <w:t>A melegít</w:t>
      </w:r>
      <w:r w:rsidR="00DF2375">
        <w:t>ő</w:t>
      </w:r>
      <w:r>
        <w:t xml:space="preserve"> konyhában a t</w:t>
      </w:r>
      <w:r w:rsidR="00DF2375">
        <w:t>ű</w:t>
      </w:r>
      <w:r>
        <w:t>zhelyek fölé páraelszívókat kell szerelni.</w:t>
      </w:r>
    </w:p>
    <w:p w14:paraId="786CCF2B" w14:textId="77777777" w:rsidR="0011429E" w:rsidRDefault="0011429E" w:rsidP="000173A1">
      <w:pPr>
        <w:pStyle w:val="Nincstrkz"/>
      </w:pPr>
      <w:r>
        <w:t>A tet</w:t>
      </w:r>
      <w:r w:rsidR="00DF2375">
        <w:t>ő</w:t>
      </w:r>
      <w:r>
        <w:t xml:space="preserve"> vízszigetelésének megóvása érdekében minden légcsatorna az épület homlokzatán keresztül</w:t>
      </w:r>
    </w:p>
    <w:p w14:paraId="015497B7" w14:textId="77777777" w:rsidR="0011429E" w:rsidRDefault="00DF2375" w:rsidP="000173A1">
      <w:pPr>
        <w:pStyle w:val="Nincstrkz"/>
      </w:pPr>
      <w:r>
        <w:t>vezetjük ki az elszívó és befúvó légcsatorna hálózatot.</w:t>
      </w:r>
    </w:p>
    <w:p w14:paraId="254CFAF5" w14:textId="77777777" w:rsidR="00DF2375" w:rsidRDefault="0011429E" w:rsidP="000173A1">
      <w:pPr>
        <w:pStyle w:val="Nincstrkz"/>
      </w:pPr>
      <w:r>
        <w:t xml:space="preserve">A rendezvényteremben és az irodákban </w:t>
      </w:r>
      <w:proofErr w:type="spellStart"/>
      <w:r>
        <w:t>h</w:t>
      </w:r>
      <w:r w:rsidR="00DF2375">
        <w:t>ő</w:t>
      </w:r>
      <w:r>
        <w:t>visszanyer</w:t>
      </w:r>
      <w:r w:rsidR="00DF2375">
        <w:t>ő</w:t>
      </w:r>
      <w:r>
        <w:t>s</w:t>
      </w:r>
      <w:proofErr w:type="spellEnd"/>
      <w:r>
        <w:t xml:space="preserve"> szell</w:t>
      </w:r>
      <w:r w:rsidR="00DF2375">
        <w:t>ő</w:t>
      </w:r>
      <w:r>
        <w:t>z</w:t>
      </w:r>
      <w:r w:rsidR="00DF2375">
        <w:t>ő</w:t>
      </w:r>
      <w:r>
        <w:t>rendszer létesül.</w:t>
      </w:r>
    </w:p>
    <w:p w14:paraId="15445AAE" w14:textId="77777777" w:rsidR="0011429E" w:rsidRDefault="0011429E" w:rsidP="000173A1">
      <w:pPr>
        <w:pStyle w:val="Nincstrkz"/>
      </w:pPr>
      <w:r>
        <w:t>A szabadból történ</w:t>
      </w:r>
      <w:r w:rsidR="00DF2375">
        <w:t>ő</w:t>
      </w:r>
      <w:r>
        <w:t xml:space="preserve"> beszí</w:t>
      </w:r>
      <w:r w:rsidR="00DF2375">
        <w:t>v</w:t>
      </w:r>
      <w:r>
        <w:t>ást és kifúvást végz</w:t>
      </w:r>
      <w:r w:rsidR="00DF2375">
        <w:t>ő</w:t>
      </w:r>
      <w:r>
        <w:t xml:space="preserve"> légcsatorna ágakba a</w:t>
      </w:r>
      <w:r w:rsidR="00DF2375">
        <w:t xml:space="preserve"> </w:t>
      </w:r>
      <w:r>
        <w:t>faláttöréshez a lehet</w:t>
      </w:r>
      <w:r w:rsidR="00DF2375">
        <w:t>ő</w:t>
      </w:r>
      <w:r>
        <w:t xml:space="preserve"> legközelebb elektromos visszacsapó szelepeket kell beépíteni, melyeknek a</w:t>
      </w:r>
      <w:r w:rsidR="00DF2375">
        <w:t xml:space="preserve"> </w:t>
      </w:r>
      <w:r>
        <w:t>szell</w:t>
      </w:r>
      <w:r w:rsidR="00DF2375">
        <w:t>ő</w:t>
      </w:r>
      <w:r>
        <w:t>z</w:t>
      </w:r>
      <w:r w:rsidR="00DF2375">
        <w:t>ő</w:t>
      </w:r>
      <w:r>
        <w:t>gép</w:t>
      </w:r>
      <w:r w:rsidR="00DF2375">
        <w:t xml:space="preserve"> </w:t>
      </w:r>
      <w:r>
        <w:t>üzemszünetében zárt állásban kell lenniük. A beszívó ágat a páralecsapódás elkerülése</w:t>
      </w:r>
    </w:p>
    <w:p w14:paraId="7A5783BC" w14:textId="77777777" w:rsidR="0011429E" w:rsidRDefault="0011429E" w:rsidP="000173A1">
      <w:pPr>
        <w:pStyle w:val="Nincstrkz"/>
      </w:pPr>
      <w:r>
        <w:t>érdekében párazáró szigeteléssel kell ellátni.</w:t>
      </w:r>
      <w:r w:rsidR="00DF2375">
        <w:t xml:space="preserve"> </w:t>
      </w:r>
      <w:r>
        <w:t>A tervezett szell</w:t>
      </w:r>
      <w:r w:rsidR="00DF2375">
        <w:t>ő</w:t>
      </w:r>
      <w:r>
        <w:t>z</w:t>
      </w:r>
      <w:r w:rsidR="00DF2375">
        <w:t>ő</w:t>
      </w:r>
      <w:r>
        <w:t>gép elektromos el</w:t>
      </w:r>
      <w:r w:rsidR="00DF2375">
        <w:t>ő</w:t>
      </w:r>
      <w:r>
        <w:t>f</w:t>
      </w:r>
      <w:r w:rsidR="00DF2375">
        <w:t>ű</w:t>
      </w:r>
      <w:r>
        <w:t>t</w:t>
      </w:r>
      <w:r w:rsidR="00DF2375">
        <w:t>ő</w:t>
      </w:r>
      <w:r>
        <w:t>vel és melegvizes utóf</w:t>
      </w:r>
      <w:r w:rsidR="00DF2375">
        <w:t>ű</w:t>
      </w:r>
      <w:r>
        <w:t>t</w:t>
      </w:r>
      <w:r w:rsidR="00DF2375">
        <w:t>ő</w:t>
      </w:r>
      <w:r>
        <w:t>vel van felszerelve.</w:t>
      </w:r>
    </w:p>
    <w:p w14:paraId="0A65C68A" w14:textId="77777777" w:rsidR="0011429E" w:rsidRDefault="0011429E" w:rsidP="000173A1">
      <w:pPr>
        <w:pStyle w:val="Nincstrkz"/>
      </w:pPr>
      <w:r>
        <w:t>Az irodákban falba építhet</w:t>
      </w:r>
      <w:r w:rsidR="00DF2375">
        <w:t>ő</w:t>
      </w:r>
      <w:r>
        <w:t xml:space="preserve"> </w:t>
      </w:r>
      <w:r w:rsidR="00DF2375">
        <w:t xml:space="preserve">decentralizált </w:t>
      </w:r>
      <w:proofErr w:type="spellStart"/>
      <w:r>
        <w:t>h</w:t>
      </w:r>
      <w:r w:rsidR="00DF2375">
        <w:t>ő</w:t>
      </w:r>
      <w:r>
        <w:t>visszanyer</w:t>
      </w:r>
      <w:r w:rsidR="00DF2375">
        <w:t>ő</w:t>
      </w:r>
      <w:r>
        <w:t>s</w:t>
      </w:r>
      <w:proofErr w:type="spellEnd"/>
      <w:r>
        <w:t xml:space="preserve"> szell</w:t>
      </w:r>
      <w:r w:rsidR="00DF2375">
        <w:t>ő</w:t>
      </w:r>
      <w:r>
        <w:t>z</w:t>
      </w:r>
      <w:r w:rsidR="00DF2375">
        <w:t>ő készülékek</w:t>
      </w:r>
      <w:r>
        <w:t xml:space="preserve"> kerülnek beépítésre</w:t>
      </w:r>
      <w:r w:rsidR="00DF2375">
        <w:t>.</w:t>
      </w:r>
    </w:p>
    <w:p w14:paraId="7D7E41F8" w14:textId="77777777" w:rsidR="00DF2375" w:rsidRDefault="00DF2375" w:rsidP="000173A1">
      <w:pPr>
        <w:pStyle w:val="Nincstrkz"/>
      </w:pPr>
      <w:r w:rsidRPr="00DF2375">
        <w:t>A II. ütemben az alábbi feladatokat kell elvégezni:</w:t>
      </w:r>
    </w:p>
    <w:p w14:paraId="6FB5BCE1" w14:textId="77777777" w:rsidR="00DF2375" w:rsidRDefault="00DF2375" w:rsidP="00DF2375">
      <w:pPr>
        <w:pStyle w:val="Nincstrkz"/>
        <w:numPr>
          <w:ilvl w:val="0"/>
          <w:numId w:val="1"/>
        </w:numPr>
      </w:pPr>
      <w:r>
        <w:t>elszívó és befúvó légcsatorna hálózatok kiépítése</w:t>
      </w:r>
    </w:p>
    <w:p w14:paraId="2A1BF242" w14:textId="77777777" w:rsidR="00DF2375" w:rsidRDefault="00DF2375" w:rsidP="00DF2375">
      <w:pPr>
        <w:pStyle w:val="Nincstrkz"/>
        <w:numPr>
          <w:ilvl w:val="0"/>
          <w:numId w:val="1"/>
        </w:numPr>
      </w:pPr>
      <w:r>
        <w:t>egyedi elszívó ventilátorok felszerelése</w:t>
      </w:r>
    </w:p>
    <w:p w14:paraId="0D29A4D2" w14:textId="77777777" w:rsidR="00DF2375" w:rsidRDefault="00DF2375" w:rsidP="00DF2375">
      <w:pPr>
        <w:pStyle w:val="Nincstrkz"/>
        <w:numPr>
          <w:ilvl w:val="0"/>
          <w:numId w:val="1"/>
        </w:numPr>
      </w:pPr>
      <w:proofErr w:type="spellStart"/>
      <w:r>
        <w:t>hővisszanyerős</w:t>
      </w:r>
      <w:proofErr w:type="spellEnd"/>
      <w:r>
        <w:t xml:space="preserve"> </w:t>
      </w:r>
      <w:r w:rsidR="00622E9E">
        <w:t>központi szellőző</w:t>
      </w:r>
      <w:r>
        <w:t>gép telepítése</w:t>
      </w:r>
    </w:p>
    <w:p w14:paraId="11A4D3C6" w14:textId="77777777" w:rsidR="00622E9E" w:rsidRDefault="00622E9E" w:rsidP="00DF2375">
      <w:pPr>
        <w:pStyle w:val="Nincstrkz"/>
        <w:numPr>
          <w:ilvl w:val="0"/>
          <w:numId w:val="1"/>
        </w:numPr>
      </w:pPr>
      <w:r>
        <w:t>befúvó- és elszívó légtechnikai elemek felszerelése</w:t>
      </w:r>
    </w:p>
    <w:p w14:paraId="7B5D1157" w14:textId="77777777" w:rsidR="00622E9E" w:rsidRDefault="00622E9E" w:rsidP="00DF2375">
      <w:pPr>
        <w:pStyle w:val="Nincstrkz"/>
        <w:numPr>
          <w:ilvl w:val="0"/>
          <w:numId w:val="1"/>
        </w:numPr>
      </w:pPr>
      <w:r w:rsidRPr="00622E9E">
        <w:t xml:space="preserve">decentralizált </w:t>
      </w:r>
      <w:proofErr w:type="spellStart"/>
      <w:r w:rsidRPr="00622E9E">
        <w:t>hővisszanyerős</w:t>
      </w:r>
      <w:proofErr w:type="spellEnd"/>
      <w:r w:rsidRPr="00622E9E">
        <w:t xml:space="preserve"> szellőző készülékek</w:t>
      </w:r>
    </w:p>
    <w:p w14:paraId="3C6F4292" w14:textId="77777777" w:rsidR="00DF2375" w:rsidRDefault="00DF2375" w:rsidP="00DF2375">
      <w:pPr>
        <w:pStyle w:val="Nincstrkz"/>
      </w:pPr>
    </w:p>
    <w:sectPr w:rsidR="00DF2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C41C5"/>
    <w:multiLevelType w:val="hybridMultilevel"/>
    <w:tmpl w:val="3732F1E2"/>
    <w:lvl w:ilvl="0" w:tplc="FAC641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700"/>
    <w:rsid w:val="000173A1"/>
    <w:rsid w:val="0011429E"/>
    <w:rsid w:val="00622E9E"/>
    <w:rsid w:val="00765DF5"/>
    <w:rsid w:val="00DF2375"/>
    <w:rsid w:val="00EF3700"/>
    <w:rsid w:val="00F6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59274"/>
  <w15:chartTrackingRefBased/>
  <w15:docId w15:val="{3A65DCAF-A9E2-40DB-B2C4-E285B766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173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379EE59D3264B977CA7D018A291D3" ma:contentTypeVersion="18" ma:contentTypeDescription="Create a new document." ma:contentTypeScope="" ma:versionID="1935da53e196ed99194db0e81d4f7198">
  <xsd:schema xmlns:xsd="http://www.w3.org/2001/XMLSchema" xmlns:xs="http://www.w3.org/2001/XMLSchema" xmlns:p="http://schemas.microsoft.com/office/2006/metadata/properties" xmlns:ns3="feba0740-fc3e-4890-9402-f210982559da" xmlns:ns4="ba2a13da-e8e5-4a6c-8d6b-ac41358fdb3b" targetNamespace="http://schemas.microsoft.com/office/2006/metadata/properties" ma:root="true" ma:fieldsID="544c5b870e25f14cc9bfd8b488c0a91a" ns3:_="" ns4:_="">
    <xsd:import namespace="feba0740-fc3e-4890-9402-f210982559da"/>
    <xsd:import namespace="ba2a13da-e8e5-4a6c-8d6b-ac41358fdb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a0740-fc3e-4890-9402-f210982559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a13da-e8e5-4a6c-8d6b-ac41358fdb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a2a13da-e8e5-4a6c-8d6b-ac41358fdb3b" xsi:nil="true"/>
  </documentManagement>
</p:properties>
</file>

<file path=customXml/itemProps1.xml><?xml version="1.0" encoding="utf-8"?>
<ds:datastoreItem xmlns:ds="http://schemas.openxmlformats.org/officeDocument/2006/customXml" ds:itemID="{FE53189F-D0A2-4967-A990-97FE4E500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ba0740-fc3e-4890-9402-f210982559da"/>
    <ds:schemaRef ds:uri="ba2a13da-e8e5-4a6c-8d6b-ac41358fdb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8488E7-F4E5-4476-B5CD-1B9CCAE14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41A0F-7724-4C19-A23A-9488277F0B07}">
  <ds:schemaRefs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ba2a13da-e8e5-4a6c-8d6b-ac41358fdb3b"/>
    <ds:schemaRef ds:uri="feba0740-fc3e-4890-9402-f210982559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596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Eszes Ferenc</dc:creator>
  <cp:keywords/>
  <dc:description/>
  <cp:lastModifiedBy>Eszes Ferenc</cp:lastModifiedBy>
  <cp:revision>5</cp:revision>
  <dcterms:created xsi:type="dcterms:W3CDTF">2024-10-29T17:46:00Z</dcterms:created>
  <dcterms:modified xsi:type="dcterms:W3CDTF">2024-10-29T19:17:00Z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0x010100CBE379EE59D3264B977CA7D018A291D3</vt:lpwstr>
  </property>
</Properties>
</file>