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E76B4" w14:textId="77777777" w:rsidR="00ED16E1" w:rsidRPr="00612EEC" w:rsidRDefault="008564F8" w:rsidP="008564F8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Toc517566748"/>
      <w:r w:rsidRPr="00612EEC">
        <w:rPr>
          <w:rFonts w:ascii="Times New Roman" w:hAnsi="Times New Roman" w:cs="Times New Roman"/>
          <w:b/>
          <w:bCs/>
        </w:rPr>
        <w:t>ADATKEZELÉSI TÁJÉKOZTATÓ</w:t>
      </w:r>
    </w:p>
    <w:p w14:paraId="2430ECBD" w14:textId="6E773F2F" w:rsidR="008564F8" w:rsidRPr="00166291" w:rsidRDefault="00166291" w:rsidP="0016629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66291">
        <w:rPr>
          <w:rFonts w:ascii="Times New Roman" w:hAnsi="Times New Roman" w:cs="Times New Roman"/>
          <w:b/>
        </w:rPr>
        <w:t>t</w:t>
      </w:r>
      <w:r w:rsidR="008564F8" w:rsidRPr="00166291">
        <w:rPr>
          <w:rFonts w:ascii="Times New Roman" w:hAnsi="Times New Roman" w:cs="Times New Roman"/>
          <w:b/>
        </w:rPr>
        <w:t>anulók</w:t>
      </w:r>
      <w:r w:rsidR="006B007B" w:rsidRPr="00166291">
        <w:rPr>
          <w:rFonts w:ascii="Times New Roman" w:hAnsi="Times New Roman" w:cs="Times New Roman"/>
          <w:b/>
        </w:rPr>
        <w:t>,</w:t>
      </w:r>
      <w:r w:rsidRPr="00166291">
        <w:rPr>
          <w:rFonts w:ascii="Times New Roman" w:hAnsi="Times New Roman" w:cs="Times New Roman"/>
          <w:b/>
        </w:rPr>
        <w:t xml:space="preserve"> törvényes képviselők</w:t>
      </w:r>
      <w:r w:rsidR="006B007B" w:rsidRPr="00166291">
        <w:rPr>
          <w:rFonts w:ascii="Times New Roman" w:hAnsi="Times New Roman" w:cs="Times New Roman"/>
          <w:b/>
        </w:rPr>
        <w:t xml:space="preserve">, </w:t>
      </w:r>
      <w:r w:rsidRPr="00166291">
        <w:rPr>
          <w:rFonts w:ascii="Times New Roman" w:hAnsi="Times New Roman" w:cs="Times New Roman"/>
          <w:b/>
        </w:rPr>
        <w:t>f</w:t>
      </w:r>
      <w:r w:rsidR="006B007B" w:rsidRPr="00166291">
        <w:rPr>
          <w:rFonts w:ascii="Times New Roman" w:hAnsi="Times New Roman" w:cs="Times New Roman"/>
          <w:b/>
        </w:rPr>
        <w:t>elnőttképzésben résztvevők</w:t>
      </w:r>
      <w:r w:rsidRPr="00166291">
        <w:rPr>
          <w:rFonts w:ascii="Times New Roman" w:hAnsi="Times New Roman" w:cs="Times New Roman"/>
          <w:b/>
        </w:rPr>
        <w:t xml:space="preserve"> részére</w:t>
      </w:r>
    </w:p>
    <w:p w14:paraId="03F6E056" w14:textId="546FCF2B" w:rsidR="0051750F" w:rsidRPr="00612EEC" w:rsidRDefault="007F7C34" w:rsidP="008564F8">
      <w:p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</w:t>
      </w:r>
      <w:r w:rsidR="008E2B72" w:rsidRPr="00612EEC">
        <w:rPr>
          <w:rFonts w:ascii="Times New Roman" w:hAnsi="Times New Roman" w:cs="Times New Roman"/>
          <w:bCs/>
        </w:rPr>
        <w:t>zúton tájékoztatj</w:t>
      </w:r>
      <w:r>
        <w:rPr>
          <w:rFonts w:ascii="Times New Roman" w:hAnsi="Times New Roman" w:cs="Times New Roman"/>
          <w:bCs/>
        </w:rPr>
        <w:t>uk</w:t>
      </w:r>
      <w:r w:rsidR="008E2B72" w:rsidRPr="00612EEC">
        <w:rPr>
          <w:rFonts w:ascii="Times New Roman" w:hAnsi="Times New Roman" w:cs="Times New Roman"/>
          <w:bCs/>
        </w:rPr>
        <w:t xml:space="preserve"> </w:t>
      </w:r>
      <w:r w:rsidR="0022581E" w:rsidRPr="00612EEC">
        <w:rPr>
          <w:rFonts w:ascii="Times New Roman" w:hAnsi="Times New Roman" w:cs="Times New Roman"/>
          <w:bCs/>
        </w:rPr>
        <w:t>a t</w:t>
      </w:r>
      <w:r w:rsidR="008564F8" w:rsidRPr="00612EEC">
        <w:rPr>
          <w:rFonts w:ascii="Times New Roman" w:hAnsi="Times New Roman" w:cs="Times New Roman"/>
          <w:bCs/>
        </w:rPr>
        <w:t>anulóit</w:t>
      </w:r>
      <w:r w:rsidR="006B007B">
        <w:rPr>
          <w:rFonts w:ascii="Times New Roman" w:hAnsi="Times New Roman" w:cs="Times New Roman"/>
          <w:bCs/>
        </w:rPr>
        <w:t>,</w:t>
      </w:r>
      <w:r w:rsidR="0051750F" w:rsidRPr="00612EEC">
        <w:rPr>
          <w:rFonts w:ascii="Times New Roman" w:hAnsi="Times New Roman" w:cs="Times New Roman"/>
          <w:bCs/>
        </w:rPr>
        <w:t xml:space="preserve"> </w:t>
      </w:r>
      <w:r w:rsidR="0022581E" w:rsidRPr="00612EEC">
        <w:rPr>
          <w:rFonts w:ascii="Times New Roman" w:hAnsi="Times New Roman" w:cs="Times New Roman"/>
          <w:bCs/>
        </w:rPr>
        <w:t>a s</w:t>
      </w:r>
      <w:r w:rsidR="0051750F" w:rsidRPr="00612EEC">
        <w:rPr>
          <w:rFonts w:ascii="Times New Roman" w:hAnsi="Times New Roman" w:cs="Times New Roman"/>
          <w:bCs/>
        </w:rPr>
        <w:t>zülőket, törvényes képviselőket</w:t>
      </w:r>
      <w:r w:rsidR="006B007B">
        <w:rPr>
          <w:rFonts w:ascii="Times New Roman" w:hAnsi="Times New Roman" w:cs="Times New Roman"/>
          <w:bCs/>
        </w:rPr>
        <w:t>, illetve a felnőttképzésben résztvevőket</w:t>
      </w:r>
      <w:r w:rsidR="008564F8" w:rsidRPr="00612EEC">
        <w:rPr>
          <w:rFonts w:ascii="Times New Roman" w:hAnsi="Times New Roman" w:cs="Times New Roman"/>
          <w:bCs/>
        </w:rPr>
        <w:t xml:space="preserve"> </w:t>
      </w:r>
      <w:r w:rsidR="008E2B72" w:rsidRPr="00612EEC">
        <w:rPr>
          <w:rFonts w:ascii="Times New Roman" w:hAnsi="Times New Roman" w:cs="Times New Roman"/>
          <w:bCs/>
        </w:rPr>
        <w:t>(a továbbiakban: érintett) a hatályos adatvédelmi jogi szabályozásnak</w:t>
      </w:r>
      <w:r w:rsidR="0022581E" w:rsidRPr="00612EEC">
        <w:rPr>
          <w:rFonts w:ascii="Times New Roman" w:hAnsi="Times New Roman" w:cs="Times New Roman"/>
          <w:bCs/>
        </w:rPr>
        <w:t xml:space="preserve"> </w:t>
      </w:r>
      <w:r w:rsidR="008E2B72" w:rsidRPr="00612EEC">
        <w:rPr>
          <w:rFonts w:ascii="Times New Roman" w:hAnsi="Times New Roman" w:cs="Times New Roman"/>
          <w:bCs/>
        </w:rPr>
        <w:t>történő megfelelés érdekében az adatkezelési gyakorlat</w:t>
      </w:r>
      <w:r>
        <w:rPr>
          <w:rFonts w:ascii="Times New Roman" w:hAnsi="Times New Roman" w:cs="Times New Roman"/>
          <w:bCs/>
        </w:rPr>
        <w:t>unkról</w:t>
      </w:r>
      <w:r w:rsidR="008564F8" w:rsidRPr="00612EEC">
        <w:rPr>
          <w:rFonts w:ascii="Times New Roman" w:hAnsi="Times New Roman" w:cs="Times New Roman"/>
          <w:bCs/>
        </w:rPr>
        <w:t>.</w:t>
      </w:r>
    </w:p>
    <w:p w14:paraId="3108F645" w14:textId="5B00636F" w:rsidR="00A97D66" w:rsidRPr="00612EEC" w:rsidRDefault="007F7C34" w:rsidP="00DA4836">
      <w:pPr>
        <w:pStyle w:val="Listaszerbekezds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</w:t>
      </w:r>
      <w:r w:rsidR="00A97D66" w:rsidRPr="00612EEC">
        <w:rPr>
          <w:rFonts w:ascii="Times New Roman" w:hAnsi="Times New Roman" w:cs="Times New Roman"/>
          <w:b/>
          <w:bCs/>
        </w:rPr>
        <w:t>ADATKEZELŐ ÁLTALÁNOS BEMUTATÁSA</w:t>
      </w:r>
    </w:p>
    <w:p w14:paraId="3FDC834B" w14:textId="2F1C4208" w:rsidR="008E2B72" w:rsidRPr="007F7C34" w:rsidRDefault="00A97D66" w:rsidP="00A97D66">
      <w:pPr>
        <w:spacing w:line="240" w:lineRule="auto"/>
        <w:rPr>
          <w:rFonts w:ascii="Times New Roman" w:hAnsi="Times New Roman" w:cs="Times New Roman"/>
          <w:b/>
          <w:bCs/>
          <w:highlight w:val="yellow"/>
        </w:rPr>
      </w:pPr>
      <w:r w:rsidRPr="007F7C34">
        <w:rPr>
          <w:rFonts w:ascii="Times New Roman" w:hAnsi="Times New Roman" w:cs="Times New Roman"/>
          <w:b/>
          <w:bCs/>
          <w:highlight w:val="yellow"/>
        </w:rPr>
        <w:t xml:space="preserve">Adatkezelő neve: </w:t>
      </w:r>
    </w:p>
    <w:p w14:paraId="09A5A001" w14:textId="070471CE" w:rsidR="008E2B72" w:rsidRPr="007F7C34" w:rsidRDefault="0022581E" w:rsidP="00A401D3">
      <w:pPr>
        <w:spacing w:line="240" w:lineRule="auto"/>
        <w:rPr>
          <w:rFonts w:ascii="Times New Roman" w:hAnsi="Times New Roman" w:cs="Times New Roman"/>
          <w:b/>
          <w:bCs/>
          <w:highlight w:val="yellow"/>
        </w:rPr>
      </w:pPr>
      <w:r w:rsidRPr="007F7C34">
        <w:rPr>
          <w:rFonts w:ascii="Times New Roman" w:hAnsi="Times New Roman" w:cs="Times New Roman"/>
          <w:b/>
          <w:bCs/>
          <w:highlight w:val="yellow"/>
        </w:rPr>
        <w:t>Adatkezelő s</w:t>
      </w:r>
      <w:r w:rsidR="008E2B72" w:rsidRPr="007F7C34">
        <w:rPr>
          <w:rFonts w:ascii="Times New Roman" w:hAnsi="Times New Roman" w:cs="Times New Roman"/>
          <w:b/>
          <w:bCs/>
          <w:highlight w:val="yellow"/>
        </w:rPr>
        <w:t>zékhely</w:t>
      </w:r>
      <w:r w:rsidRPr="007F7C34">
        <w:rPr>
          <w:rFonts w:ascii="Times New Roman" w:hAnsi="Times New Roman" w:cs="Times New Roman"/>
          <w:b/>
          <w:bCs/>
          <w:highlight w:val="yellow"/>
        </w:rPr>
        <w:t>e</w:t>
      </w:r>
      <w:r w:rsidR="008E2B72" w:rsidRPr="007F7C34">
        <w:rPr>
          <w:rFonts w:ascii="Times New Roman" w:hAnsi="Times New Roman" w:cs="Times New Roman"/>
          <w:b/>
          <w:bCs/>
          <w:highlight w:val="yellow"/>
        </w:rPr>
        <w:t xml:space="preserve">: </w:t>
      </w:r>
    </w:p>
    <w:p w14:paraId="31F7EBFA" w14:textId="606B905E" w:rsidR="008E2B72" w:rsidRPr="007F7C34" w:rsidRDefault="0022581E" w:rsidP="00A401D3">
      <w:pPr>
        <w:spacing w:line="240" w:lineRule="auto"/>
        <w:rPr>
          <w:rFonts w:ascii="Times New Roman" w:hAnsi="Times New Roman" w:cs="Times New Roman"/>
          <w:b/>
          <w:bCs/>
          <w:highlight w:val="yellow"/>
        </w:rPr>
      </w:pPr>
      <w:r w:rsidRPr="007F7C34">
        <w:rPr>
          <w:rFonts w:ascii="Times New Roman" w:hAnsi="Times New Roman" w:cs="Times New Roman"/>
          <w:b/>
          <w:bCs/>
          <w:highlight w:val="yellow"/>
        </w:rPr>
        <w:t>Adatkezelő képviselője</w:t>
      </w:r>
      <w:r w:rsidR="008E2B72" w:rsidRPr="007F7C34">
        <w:rPr>
          <w:rFonts w:ascii="Times New Roman" w:hAnsi="Times New Roman" w:cs="Times New Roman"/>
          <w:b/>
          <w:bCs/>
          <w:highlight w:val="yellow"/>
        </w:rPr>
        <w:t xml:space="preserve">: </w:t>
      </w:r>
    </w:p>
    <w:p w14:paraId="07C8E7F4" w14:textId="26169402" w:rsidR="007F7C34" w:rsidRPr="007F7C34" w:rsidRDefault="007F7C34" w:rsidP="00A401D3">
      <w:pPr>
        <w:spacing w:line="240" w:lineRule="auto"/>
        <w:rPr>
          <w:rFonts w:ascii="Times New Roman" w:hAnsi="Times New Roman" w:cs="Times New Roman"/>
          <w:b/>
          <w:bCs/>
          <w:highlight w:val="yellow"/>
        </w:rPr>
      </w:pPr>
      <w:r w:rsidRPr="007F7C34">
        <w:rPr>
          <w:rFonts w:ascii="Times New Roman" w:hAnsi="Times New Roman" w:cs="Times New Roman"/>
          <w:b/>
          <w:bCs/>
          <w:highlight w:val="yellow"/>
        </w:rPr>
        <w:t>Adatkezelő elérhetősége: …………központi email és központi telefonszám……………….</w:t>
      </w:r>
    </w:p>
    <w:p w14:paraId="198E5319" w14:textId="27BC8F0F" w:rsidR="007F7C34" w:rsidRDefault="007F7C34" w:rsidP="00A401D3">
      <w:pPr>
        <w:spacing w:line="240" w:lineRule="auto"/>
        <w:rPr>
          <w:rFonts w:ascii="Times New Roman" w:hAnsi="Times New Roman" w:cs="Times New Roman"/>
          <w:b/>
          <w:bCs/>
        </w:rPr>
      </w:pPr>
      <w:r w:rsidRPr="007F7C34">
        <w:rPr>
          <w:rFonts w:ascii="Times New Roman" w:hAnsi="Times New Roman" w:cs="Times New Roman"/>
          <w:b/>
          <w:bCs/>
          <w:highlight w:val="yellow"/>
        </w:rPr>
        <w:t>Adatkezelő belső adatvédelmi felelőse: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2181BD98" w14:textId="3F7188B5" w:rsidR="007F7C34" w:rsidRPr="007F7C34" w:rsidRDefault="007F7C34" w:rsidP="007F7C34">
      <w:pPr>
        <w:spacing w:line="240" w:lineRule="auto"/>
        <w:jc w:val="both"/>
        <w:rPr>
          <w:rFonts w:ascii="Times New Roman" w:hAnsi="Times New Roman" w:cs="Times New Roman"/>
        </w:rPr>
      </w:pPr>
      <w:r w:rsidRPr="007F7C34">
        <w:rPr>
          <w:rFonts w:ascii="Times New Roman" w:hAnsi="Times New Roman" w:cs="Times New Roman"/>
        </w:rPr>
        <w:t xml:space="preserve">Tájékoztatjuk, hogy az Adatkezelő a Ceglédi Szakképzési Centrum részeként, annak szervezetébe tagoltan működik. Ez alapján a Ceglédi Szakképzési Centrum Adatkezelő irányításával és felügyeletével kapcsolatos hatáskörei gyakorlása során önálló adatkezelőnek minősül: </w:t>
      </w:r>
    </w:p>
    <w:p w14:paraId="7239BE41" w14:textId="35B4220E" w:rsidR="007F7C34" w:rsidRDefault="007F7C34" w:rsidP="00A401D3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Ceglédi Szakképzési Centrum (székhely: 2700 Cegléd, Malom tér 3.; központi email: </w:t>
      </w:r>
      <w:hyperlink r:id="rId8" w:history="1">
        <w:r w:rsidRPr="00833D2E">
          <w:rPr>
            <w:rStyle w:val="Hiperhivatkozs"/>
            <w:rFonts w:ascii="Times New Roman" w:hAnsi="Times New Roman" w:cs="Times New Roman"/>
            <w:b/>
            <w:bCs/>
          </w:rPr>
          <w:t>ugyfelszolgalat@ceglediszc.hu</w:t>
        </w:r>
      </w:hyperlink>
      <w:r>
        <w:rPr>
          <w:rFonts w:ascii="Times New Roman" w:hAnsi="Times New Roman" w:cs="Times New Roman"/>
          <w:b/>
          <w:bCs/>
        </w:rPr>
        <w:t xml:space="preserve">, központi </w:t>
      </w:r>
      <w:proofErr w:type="gramStart"/>
      <w:r>
        <w:rPr>
          <w:rFonts w:ascii="Times New Roman" w:hAnsi="Times New Roman" w:cs="Times New Roman"/>
          <w:b/>
          <w:bCs/>
        </w:rPr>
        <w:t>telefonszám:+</w:t>
      </w:r>
      <w:proofErr w:type="gramEnd"/>
      <w:r>
        <w:rPr>
          <w:rFonts w:ascii="Times New Roman" w:hAnsi="Times New Roman" w:cs="Times New Roman"/>
          <w:b/>
          <w:bCs/>
        </w:rPr>
        <w:t>36 53/789-934)</w:t>
      </w:r>
    </w:p>
    <w:p w14:paraId="0F24B6B5" w14:textId="2E3544B6" w:rsidR="008564F8" w:rsidRPr="00612EEC" w:rsidRDefault="008564F8" w:rsidP="00A401D3">
      <w:pPr>
        <w:spacing w:line="240" w:lineRule="auto"/>
        <w:rPr>
          <w:rFonts w:ascii="Times New Roman" w:hAnsi="Times New Roman" w:cs="Times New Roman"/>
          <w:b/>
          <w:bCs/>
        </w:rPr>
      </w:pPr>
      <w:r w:rsidRPr="00612EEC">
        <w:rPr>
          <w:rFonts w:ascii="Times New Roman" w:hAnsi="Times New Roman" w:cs="Times New Roman"/>
          <w:b/>
          <w:bCs/>
        </w:rPr>
        <w:t xml:space="preserve">Adatvédelmi tisztviselő neve: </w:t>
      </w:r>
      <w:r w:rsidR="00E73197">
        <w:rPr>
          <w:rFonts w:ascii="Times New Roman" w:hAnsi="Times New Roman" w:cs="Times New Roman"/>
          <w:b/>
          <w:bCs/>
        </w:rPr>
        <w:t>Krizs</w:t>
      </w:r>
      <w:r w:rsidR="007F7C34">
        <w:rPr>
          <w:rFonts w:ascii="Times New Roman" w:hAnsi="Times New Roman" w:cs="Times New Roman"/>
          <w:b/>
          <w:bCs/>
        </w:rPr>
        <w:t>á</w:t>
      </w:r>
      <w:r w:rsidR="00E73197">
        <w:rPr>
          <w:rFonts w:ascii="Times New Roman" w:hAnsi="Times New Roman" w:cs="Times New Roman"/>
          <w:b/>
          <w:bCs/>
        </w:rPr>
        <w:t>n Efraim</w:t>
      </w:r>
    </w:p>
    <w:p w14:paraId="0E81EBEA" w14:textId="41EC17B3" w:rsidR="008E2B72" w:rsidRPr="00612EEC" w:rsidRDefault="00A97D66" w:rsidP="00A401D3">
      <w:pPr>
        <w:spacing w:line="240" w:lineRule="auto"/>
        <w:rPr>
          <w:rFonts w:ascii="Times New Roman" w:hAnsi="Times New Roman" w:cs="Times New Roman"/>
          <w:b/>
          <w:bCs/>
        </w:rPr>
      </w:pPr>
      <w:r w:rsidRPr="00612EEC">
        <w:rPr>
          <w:rFonts w:ascii="Times New Roman" w:hAnsi="Times New Roman" w:cs="Times New Roman"/>
          <w:b/>
          <w:bCs/>
        </w:rPr>
        <w:t xml:space="preserve">Adatvédelmi tisztviselő elektronikus elérhetősége: </w:t>
      </w:r>
      <w:r w:rsidR="00E73197">
        <w:rPr>
          <w:rFonts w:ascii="Times New Roman" w:hAnsi="Times New Roman" w:cs="Times New Roman"/>
          <w:b/>
          <w:bCs/>
        </w:rPr>
        <w:t>adatvedelem@ceglediszc.hu</w:t>
      </w:r>
    </w:p>
    <w:p w14:paraId="29441F4A" w14:textId="77777777" w:rsidR="0022581E" w:rsidRPr="00612EEC" w:rsidRDefault="0022581E" w:rsidP="00A401D3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357124F6" w14:textId="77777777" w:rsidR="008E2B72" w:rsidRPr="00612EEC" w:rsidRDefault="0022581E" w:rsidP="00DA4836">
      <w:pPr>
        <w:pStyle w:val="Default"/>
        <w:numPr>
          <w:ilvl w:val="0"/>
          <w:numId w:val="35"/>
        </w:numPr>
        <w:jc w:val="both"/>
        <w:outlineLvl w:val="1"/>
        <w:rPr>
          <w:b/>
          <w:bCs/>
          <w:sz w:val="22"/>
          <w:szCs w:val="22"/>
        </w:rPr>
      </w:pPr>
      <w:r w:rsidRPr="00612EEC">
        <w:rPr>
          <w:b/>
          <w:bCs/>
          <w:sz w:val="22"/>
          <w:szCs w:val="22"/>
        </w:rPr>
        <w:t>ADATKEZELÉSRE IRÁNYADÓ JOGSZABÁLYOK</w:t>
      </w:r>
    </w:p>
    <w:p w14:paraId="50A3CB5B" w14:textId="77777777" w:rsidR="00A97D66" w:rsidRPr="00612EEC" w:rsidRDefault="00A97D66" w:rsidP="00DA4836">
      <w:pPr>
        <w:pStyle w:val="Default"/>
        <w:jc w:val="both"/>
        <w:rPr>
          <w:b/>
          <w:bCs/>
          <w:sz w:val="22"/>
          <w:szCs w:val="22"/>
        </w:rPr>
      </w:pPr>
    </w:p>
    <w:p w14:paraId="36BD41AB" w14:textId="77777777" w:rsidR="00A97D66" w:rsidRPr="00612EEC" w:rsidRDefault="00A97D66" w:rsidP="00A97D66">
      <w:pPr>
        <w:pStyle w:val="Listaszerbekezds"/>
        <w:numPr>
          <w:ilvl w:val="0"/>
          <w:numId w:val="17"/>
        </w:numPr>
        <w:spacing w:after="0" w:line="240" w:lineRule="auto"/>
        <w:ind w:hanging="294"/>
        <w:jc w:val="both"/>
        <w:rPr>
          <w:rFonts w:ascii="Times New Roman" w:hAnsi="Times New Roman" w:cs="Times New Roman"/>
        </w:rPr>
      </w:pPr>
      <w:bookmarkStart w:id="1" w:name="_Hlk98403472"/>
      <w:r w:rsidRPr="00612EEC">
        <w:rPr>
          <w:rFonts w:ascii="Times New Roman" w:hAnsi="Times New Roman" w:cs="Times New Roman"/>
        </w:rPr>
        <w:t>a természetes személyeknek a személyes adatok kezelése tekintetében történő védelméről és az ilyen adatok szabad áramlásáról, valamint a 95/46/EK irányelv hatályon kívül helyezéséről szóló, 2016. április 27-i, 2016/679/EU európai parlamenti és tanácsi rendelet (a továbbiakban: GDPR),</w:t>
      </w:r>
    </w:p>
    <w:p w14:paraId="158D0E45" w14:textId="252DBFAD" w:rsidR="00A97D66" w:rsidRPr="00612EEC" w:rsidRDefault="00A97D66" w:rsidP="00A97D66">
      <w:pPr>
        <w:pStyle w:val="Listaszerbekezds"/>
        <w:numPr>
          <w:ilvl w:val="0"/>
          <w:numId w:val="16"/>
        </w:numPr>
        <w:spacing w:after="0" w:line="240" w:lineRule="auto"/>
        <w:ind w:hanging="294"/>
        <w:jc w:val="both"/>
        <w:rPr>
          <w:rFonts w:ascii="Times New Roman" w:hAnsi="Times New Roman" w:cs="Times New Roman"/>
        </w:rPr>
      </w:pPr>
      <w:r w:rsidRPr="00612EEC">
        <w:rPr>
          <w:rFonts w:ascii="Times New Roman" w:hAnsi="Times New Roman" w:cs="Times New Roman"/>
        </w:rPr>
        <w:t xml:space="preserve">az információs önrendelkezési jogról és információszabadságról szóló 2011. évi CXII. törvény (továbbiakban: </w:t>
      </w:r>
      <w:proofErr w:type="spellStart"/>
      <w:r w:rsidRPr="00612EEC">
        <w:rPr>
          <w:rFonts w:ascii="Times New Roman" w:hAnsi="Times New Roman" w:cs="Times New Roman"/>
        </w:rPr>
        <w:t>Info</w:t>
      </w:r>
      <w:proofErr w:type="spellEnd"/>
      <w:r w:rsidRPr="00612EEC">
        <w:rPr>
          <w:rFonts w:ascii="Times New Roman" w:hAnsi="Times New Roman" w:cs="Times New Roman"/>
        </w:rPr>
        <w:t>. tv.),</w:t>
      </w:r>
    </w:p>
    <w:p w14:paraId="633136B4" w14:textId="3FF1FFB8" w:rsidR="00A97D66" w:rsidRDefault="00A97D66" w:rsidP="00A97D66">
      <w:pPr>
        <w:pStyle w:val="Listaszerbekezds"/>
        <w:numPr>
          <w:ilvl w:val="0"/>
          <w:numId w:val="16"/>
        </w:numPr>
        <w:spacing w:after="0" w:line="240" w:lineRule="auto"/>
        <w:ind w:hanging="371"/>
        <w:jc w:val="both"/>
        <w:rPr>
          <w:rFonts w:ascii="Times New Roman" w:hAnsi="Times New Roman" w:cs="Times New Roman"/>
        </w:rPr>
      </w:pPr>
      <w:bookmarkStart w:id="2" w:name="_Hlk97801821"/>
      <w:r w:rsidRPr="00612EEC">
        <w:rPr>
          <w:rFonts w:ascii="Times New Roman" w:hAnsi="Times New Roman" w:cs="Times New Roman"/>
        </w:rPr>
        <w:t>a szakképzésről szóló 201</w:t>
      </w:r>
      <w:r w:rsidR="007D0624">
        <w:rPr>
          <w:rFonts w:ascii="Times New Roman" w:hAnsi="Times New Roman" w:cs="Times New Roman"/>
        </w:rPr>
        <w:t>9</w:t>
      </w:r>
      <w:r w:rsidRPr="00612EEC">
        <w:rPr>
          <w:rFonts w:ascii="Times New Roman" w:hAnsi="Times New Roman" w:cs="Times New Roman"/>
        </w:rPr>
        <w:t xml:space="preserve">. </w:t>
      </w:r>
      <w:r w:rsidR="007D0624">
        <w:rPr>
          <w:rFonts w:ascii="Times New Roman" w:hAnsi="Times New Roman" w:cs="Times New Roman"/>
        </w:rPr>
        <w:t>LXXX.</w:t>
      </w:r>
      <w:r w:rsidRPr="00612EEC">
        <w:rPr>
          <w:rFonts w:ascii="Times New Roman" w:hAnsi="Times New Roman" w:cs="Times New Roman"/>
        </w:rPr>
        <w:t xml:space="preserve"> törvény</w:t>
      </w:r>
      <w:r w:rsidR="00FA69D7">
        <w:rPr>
          <w:rFonts w:ascii="Times New Roman" w:hAnsi="Times New Roman" w:cs="Times New Roman"/>
        </w:rPr>
        <w:t xml:space="preserve"> (a továbbiakban: </w:t>
      </w:r>
      <w:proofErr w:type="spellStart"/>
      <w:r w:rsidR="00FA69D7">
        <w:rPr>
          <w:rFonts w:ascii="Times New Roman" w:hAnsi="Times New Roman" w:cs="Times New Roman"/>
        </w:rPr>
        <w:t>Szkt</w:t>
      </w:r>
      <w:proofErr w:type="spellEnd"/>
      <w:r w:rsidR="00FA69D7">
        <w:rPr>
          <w:rFonts w:ascii="Times New Roman" w:hAnsi="Times New Roman" w:cs="Times New Roman"/>
        </w:rPr>
        <w:t>.)</w:t>
      </w:r>
      <w:r w:rsidR="006B007B">
        <w:rPr>
          <w:rFonts w:ascii="Times New Roman" w:hAnsi="Times New Roman" w:cs="Times New Roman"/>
        </w:rPr>
        <w:t>,</w:t>
      </w:r>
    </w:p>
    <w:p w14:paraId="10B96029" w14:textId="0A24C6F9" w:rsidR="006B007B" w:rsidRDefault="006B007B" w:rsidP="00A97D66">
      <w:pPr>
        <w:pStyle w:val="Listaszerbekezds"/>
        <w:numPr>
          <w:ilvl w:val="0"/>
          <w:numId w:val="16"/>
        </w:numPr>
        <w:spacing w:after="0" w:line="240" w:lineRule="auto"/>
        <w:ind w:hanging="3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felnőttképzésről szóló 2013. évi LXXVII. törvény,</w:t>
      </w:r>
    </w:p>
    <w:p w14:paraId="7D73BFB2" w14:textId="37D88063" w:rsidR="007D0624" w:rsidRPr="007D0624" w:rsidRDefault="007D0624" w:rsidP="007D0624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</w:rPr>
      </w:pPr>
      <w:r w:rsidRPr="007D0624">
        <w:rPr>
          <w:rFonts w:ascii="Times New Roman" w:hAnsi="Times New Roman" w:cs="Times New Roman"/>
        </w:rPr>
        <w:t>a szakképzésről szóló törvény végrehajtásáról szóló 12/2020. (II. 7.) Korm. rendelet</w:t>
      </w:r>
      <w:r w:rsidR="00FA69D7">
        <w:rPr>
          <w:rFonts w:ascii="Times New Roman" w:hAnsi="Times New Roman" w:cs="Times New Roman"/>
        </w:rPr>
        <w:t xml:space="preserve"> (a továbbiakban: </w:t>
      </w:r>
      <w:proofErr w:type="spellStart"/>
      <w:r w:rsidR="00FA69D7">
        <w:rPr>
          <w:rFonts w:ascii="Times New Roman" w:hAnsi="Times New Roman" w:cs="Times New Roman"/>
        </w:rPr>
        <w:t>Szkr</w:t>
      </w:r>
      <w:proofErr w:type="spellEnd"/>
      <w:r w:rsidR="00FA69D7">
        <w:rPr>
          <w:rFonts w:ascii="Times New Roman" w:hAnsi="Times New Roman" w:cs="Times New Roman"/>
        </w:rPr>
        <w:t>.)</w:t>
      </w:r>
    </w:p>
    <w:bookmarkEnd w:id="2"/>
    <w:bookmarkEnd w:id="0"/>
    <w:bookmarkEnd w:id="1"/>
    <w:p w14:paraId="30B48DAD" w14:textId="77777777" w:rsidR="008E2B72" w:rsidRPr="00612EEC" w:rsidRDefault="008E2B72" w:rsidP="00DA4836">
      <w:pPr>
        <w:rPr>
          <w:rFonts w:ascii="Times New Roman" w:hAnsi="Times New Roman" w:cs="Times New Roman"/>
        </w:rPr>
      </w:pPr>
    </w:p>
    <w:p w14:paraId="19ABF43A" w14:textId="77777777" w:rsidR="0022581E" w:rsidRPr="00612EEC" w:rsidRDefault="0051750F" w:rsidP="00DA4836">
      <w:pPr>
        <w:pStyle w:val="Default"/>
        <w:numPr>
          <w:ilvl w:val="0"/>
          <w:numId w:val="35"/>
        </w:numPr>
        <w:spacing w:after="183"/>
        <w:jc w:val="both"/>
        <w:outlineLvl w:val="1"/>
        <w:rPr>
          <w:b/>
          <w:sz w:val="22"/>
          <w:szCs w:val="22"/>
        </w:rPr>
      </w:pPr>
      <w:bookmarkStart w:id="3" w:name="_Toc517566752"/>
      <w:r w:rsidRPr="00612EEC">
        <w:rPr>
          <w:b/>
          <w:sz w:val="22"/>
          <w:szCs w:val="22"/>
        </w:rPr>
        <w:t>ADATKEZELÉSI TEVÉKENYSÉGEK JOGALAPJA, SZEMÉLYES ADATOK KÖRE, CÉLJA</w:t>
      </w:r>
    </w:p>
    <w:bookmarkEnd w:id="3"/>
    <w:p w14:paraId="74C50865" w14:textId="77777777" w:rsidR="00AD66EB" w:rsidRPr="00374531" w:rsidRDefault="0022581E" w:rsidP="008571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de-AT"/>
        </w:rPr>
      </w:pPr>
      <w:r w:rsidRPr="00374531">
        <w:rPr>
          <w:rFonts w:ascii="Times New Roman" w:eastAsia="Times New Roman" w:hAnsi="Times New Roman" w:cs="Times New Roman"/>
          <w:b/>
          <w:lang w:eastAsia="de-AT"/>
        </w:rPr>
        <w:t>3</w:t>
      </w:r>
      <w:r w:rsidR="00DD5917" w:rsidRPr="00374531">
        <w:rPr>
          <w:rFonts w:ascii="Times New Roman" w:eastAsia="Times New Roman" w:hAnsi="Times New Roman" w:cs="Times New Roman"/>
          <w:b/>
          <w:lang w:eastAsia="de-AT"/>
        </w:rPr>
        <w:t xml:space="preserve">. 1. </w:t>
      </w:r>
      <w:bookmarkStart w:id="4" w:name="_Hlk522921956"/>
      <w:r w:rsidRPr="00374531">
        <w:rPr>
          <w:rFonts w:ascii="Times New Roman" w:eastAsia="Times New Roman" w:hAnsi="Times New Roman" w:cs="Times New Roman"/>
          <w:b/>
          <w:lang w:eastAsia="de-AT"/>
        </w:rPr>
        <w:t>TANULÓI JOGVISZONY LÉTESÍTÉSE ÉS FENNTARTÁSA CÉLJÁBÓL</w:t>
      </w:r>
    </w:p>
    <w:p w14:paraId="45DFF4CA" w14:textId="77777777" w:rsidR="00DD5917" w:rsidRPr="00612EEC" w:rsidRDefault="00DD5917" w:rsidP="008571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de-AT"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879"/>
        <w:gridCol w:w="1542"/>
        <w:gridCol w:w="4376"/>
        <w:gridCol w:w="2409"/>
      </w:tblGrid>
      <w:tr w:rsidR="005F6D18" w:rsidRPr="00612EEC" w14:paraId="34951D9C" w14:textId="77777777" w:rsidTr="00374531">
        <w:trPr>
          <w:trHeight w:val="445"/>
        </w:trPr>
        <w:tc>
          <w:tcPr>
            <w:tcW w:w="1879" w:type="dxa"/>
          </w:tcPr>
          <w:p w14:paraId="3BBECB04" w14:textId="77777777" w:rsidR="005F6D18" w:rsidRPr="00612EEC" w:rsidRDefault="005F6D18" w:rsidP="008571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de-AT"/>
              </w:rPr>
            </w:pPr>
            <w:bookmarkStart w:id="5" w:name="_Hlk98059680"/>
            <w:r w:rsidRPr="00612EEC">
              <w:rPr>
                <w:rFonts w:ascii="Times New Roman" w:eastAsia="Times New Roman" w:hAnsi="Times New Roman" w:cs="Times New Roman"/>
                <w:lang w:eastAsia="de-AT"/>
              </w:rPr>
              <w:t>CÉLJA</w:t>
            </w:r>
          </w:p>
        </w:tc>
        <w:tc>
          <w:tcPr>
            <w:tcW w:w="1542" w:type="dxa"/>
          </w:tcPr>
          <w:p w14:paraId="217F25EE" w14:textId="77777777" w:rsidR="005F6D18" w:rsidRPr="00612EEC" w:rsidRDefault="005F6D18" w:rsidP="008571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de-AT"/>
              </w:rPr>
            </w:pPr>
            <w:r w:rsidRPr="00612EEC">
              <w:rPr>
                <w:rFonts w:ascii="Times New Roman" w:eastAsia="Times New Roman" w:hAnsi="Times New Roman" w:cs="Times New Roman"/>
                <w:lang w:eastAsia="de-AT"/>
              </w:rPr>
              <w:t>SZEMÉLYES ADATOK KÖRE</w:t>
            </w:r>
          </w:p>
        </w:tc>
        <w:tc>
          <w:tcPr>
            <w:tcW w:w="4376" w:type="dxa"/>
          </w:tcPr>
          <w:p w14:paraId="25DEEE42" w14:textId="77777777" w:rsidR="005F6D18" w:rsidRPr="00612EEC" w:rsidRDefault="005F6D18" w:rsidP="008571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de-AT"/>
              </w:rPr>
            </w:pPr>
            <w:r w:rsidRPr="00612EEC">
              <w:rPr>
                <w:rFonts w:ascii="Times New Roman" w:eastAsia="Times New Roman" w:hAnsi="Times New Roman" w:cs="Times New Roman"/>
                <w:lang w:eastAsia="de-AT"/>
              </w:rPr>
              <w:t>JOGALAPJA</w:t>
            </w:r>
          </w:p>
        </w:tc>
        <w:tc>
          <w:tcPr>
            <w:tcW w:w="2409" w:type="dxa"/>
          </w:tcPr>
          <w:p w14:paraId="746728CC" w14:textId="77777777" w:rsidR="005F6D18" w:rsidRPr="00612EEC" w:rsidRDefault="005F6D18" w:rsidP="008571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de-AT"/>
              </w:rPr>
            </w:pPr>
            <w:r w:rsidRPr="00612EEC">
              <w:rPr>
                <w:rFonts w:ascii="Times New Roman" w:eastAsia="Times New Roman" w:hAnsi="Times New Roman" w:cs="Times New Roman"/>
                <w:lang w:eastAsia="de-AT"/>
              </w:rPr>
              <w:t>ADATTÁROLÁSI IDŐ</w:t>
            </w:r>
          </w:p>
        </w:tc>
      </w:tr>
      <w:tr w:rsidR="005F6D18" w:rsidRPr="00612EEC" w14:paraId="07107EBE" w14:textId="77777777" w:rsidTr="00374531">
        <w:trPr>
          <w:trHeight w:val="1869"/>
        </w:trPr>
        <w:tc>
          <w:tcPr>
            <w:tcW w:w="1879" w:type="dxa"/>
          </w:tcPr>
          <w:p w14:paraId="579DBB1E" w14:textId="77777777" w:rsidR="005F6D18" w:rsidRPr="00612EEC" w:rsidRDefault="005F6D18" w:rsidP="008571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de-AT"/>
              </w:rPr>
            </w:pPr>
            <w:r w:rsidRPr="00612EEC">
              <w:rPr>
                <w:rFonts w:ascii="Times New Roman" w:eastAsia="Times New Roman" w:hAnsi="Times New Roman" w:cs="Times New Roman"/>
                <w:lang w:eastAsia="de-AT"/>
              </w:rPr>
              <w:lastRenderedPageBreak/>
              <w:t>tanulói jogviszony létesítése, fenntartása, valamint az közoktatási feladatok teljesítése céljából</w:t>
            </w:r>
          </w:p>
          <w:p w14:paraId="592058BF" w14:textId="77777777" w:rsidR="005F6D18" w:rsidRPr="00612EEC" w:rsidRDefault="005F6D18" w:rsidP="008571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de-AT"/>
              </w:rPr>
            </w:pPr>
          </w:p>
          <w:p w14:paraId="48F971FA" w14:textId="77777777" w:rsidR="005F6D18" w:rsidRPr="00612EEC" w:rsidRDefault="005F6D18" w:rsidP="008571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de-AT"/>
              </w:rPr>
            </w:pPr>
          </w:p>
        </w:tc>
        <w:tc>
          <w:tcPr>
            <w:tcW w:w="1542" w:type="dxa"/>
          </w:tcPr>
          <w:p w14:paraId="24964E73" w14:textId="50E5FB1A" w:rsidR="005F6D18" w:rsidRPr="00612EEC" w:rsidRDefault="00501193" w:rsidP="008571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de-A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de-AT"/>
              </w:rPr>
              <w:t>Szk</w:t>
            </w:r>
            <w:r w:rsidR="005802BF">
              <w:rPr>
                <w:rFonts w:ascii="Times New Roman" w:eastAsia="Times New Roman" w:hAnsi="Times New Roman" w:cs="Times New Roman"/>
                <w:lang w:eastAsia="de-AT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lang w:eastAsia="de-AT"/>
              </w:rPr>
              <w:t>.</w:t>
            </w:r>
            <w:r w:rsidR="005F6D18" w:rsidRPr="00612EEC">
              <w:rPr>
                <w:rFonts w:ascii="Times New Roman" w:eastAsia="Times New Roman" w:hAnsi="Times New Roman" w:cs="Times New Roman"/>
                <w:lang w:eastAsia="de-A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de-AT"/>
              </w:rPr>
              <w:t>114</w:t>
            </w:r>
            <w:r w:rsidR="005F6D18" w:rsidRPr="00612EEC">
              <w:rPr>
                <w:rFonts w:ascii="Times New Roman" w:eastAsia="Times New Roman" w:hAnsi="Times New Roman" w:cs="Times New Roman"/>
                <w:lang w:eastAsia="de-AT"/>
              </w:rPr>
              <w:t>§ (</w:t>
            </w:r>
            <w:r>
              <w:rPr>
                <w:rFonts w:ascii="Times New Roman" w:eastAsia="Times New Roman" w:hAnsi="Times New Roman" w:cs="Times New Roman"/>
                <w:lang w:eastAsia="de-AT"/>
              </w:rPr>
              <w:t>1</w:t>
            </w:r>
            <w:r w:rsidR="005F6D18" w:rsidRPr="00612EEC">
              <w:rPr>
                <w:rFonts w:ascii="Times New Roman" w:eastAsia="Times New Roman" w:hAnsi="Times New Roman" w:cs="Times New Roman"/>
                <w:lang w:eastAsia="de-AT"/>
              </w:rPr>
              <w:t>) bekezdésben foglalt személyes adatok</w:t>
            </w:r>
          </w:p>
        </w:tc>
        <w:tc>
          <w:tcPr>
            <w:tcW w:w="4376" w:type="dxa"/>
          </w:tcPr>
          <w:p w14:paraId="354C6852" w14:textId="7F488BA7" w:rsidR="005F6D18" w:rsidRPr="00612EEC" w:rsidRDefault="005F6D18" w:rsidP="008571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de-AT"/>
              </w:rPr>
            </w:pPr>
            <w:r w:rsidRPr="00612EEC">
              <w:rPr>
                <w:rFonts w:ascii="Times New Roman" w:hAnsi="Times New Roman" w:cs="Times New Roman"/>
              </w:rPr>
              <w:t>közhatalmi jogosítvány gyakorlásának keretében végzett feladat végrehajtásához szükséges (GDPR 6. cikk (1) e)</w:t>
            </w:r>
            <w:r w:rsidR="00FD4819">
              <w:rPr>
                <w:rFonts w:ascii="Times New Roman" w:hAnsi="Times New Roman" w:cs="Times New Roman"/>
              </w:rPr>
              <w:t xml:space="preserve"> pontja</w:t>
            </w:r>
            <w:r w:rsidRPr="00612EEC">
              <w:rPr>
                <w:rFonts w:ascii="Times New Roman" w:hAnsi="Times New Roman" w:cs="Times New Roman"/>
              </w:rPr>
              <w:t xml:space="preserve"> a tanuló tankötelessé válásáig), illetve jogi kötelezettség teljesítése a tanköteles kor betöltése után</w:t>
            </w:r>
            <w:r w:rsidR="00FD4819">
              <w:rPr>
                <w:rFonts w:ascii="Times New Roman" w:hAnsi="Times New Roman" w:cs="Times New Roman"/>
              </w:rPr>
              <w:t xml:space="preserve"> (GDPR 6. cikk (1) c) pontja, </w:t>
            </w:r>
            <w:proofErr w:type="spellStart"/>
            <w:r w:rsidR="00FD4819">
              <w:rPr>
                <w:rFonts w:ascii="Times New Roman" w:hAnsi="Times New Roman" w:cs="Times New Roman"/>
              </w:rPr>
              <w:t>Szk</w:t>
            </w:r>
            <w:r w:rsidR="005802BF">
              <w:rPr>
                <w:rFonts w:ascii="Times New Roman" w:hAnsi="Times New Roman" w:cs="Times New Roman"/>
              </w:rPr>
              <w:t>t</w:t>
            </w:r>
            <w:proofErr w:type="spellEnd"/>
            <w:r w:rsidR="00FD4819">
              <w:rPr>
                <w:rFonts w:ascii="Times New Roman" w:hAnsi="Times New Roman" w:cs="Times New Roman"/>
              </w:rPr>
              <w:t xml:space="preserve">. </w:t>
            </w:r>
            <w:r w:rsidR="00FD4819" w:rsidRPr="00FD4819">
              <w:rPr>
                <w:rFonts w:ascii="Times New Roman" w:hAnsi="Times New Roman" w:cs="Times New Roman"/>
              </w:rPr>
              <w:t>114§ (1)</w:t>
            </w:r>
            <w:r w:rsidR="00FD4819">
              <w:rPr>
                <w:rFonts w:ascii="Times New Roman" w:hAnsi="Times New Roman" w:cs="Times New Roman"/>
              </w:rPr>
              <w:t xml:space="preserve"> bekezdése)</w:t>
            </w:r>
          </w:p>
        </w:tc>
        <w:tc>
          <w:tcPr>
            <w:tcW w:w="2409" w:type="dxa"/>
          </w:tcPr>
          <w:p w14:paraId="4F4AE3C3" w14:textId="59F8C755" w:rsidR="005F6D18" w:rsidRPr="00612EEC" w:rsidRDefault="005F6D18" w:rsidP="008571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de-AT"/>
              </w:rPr>
            </w:pPr>
            <w:r w:rsidRPr="00612EEC">
              <w:rPr>
                <w:rFonts w:ascii="Times New Roman" w:hAnsi="Times New Roman" w:cs="Times New Roman"/>
              </w:rPr>
              <w:t>A tanulói jogviszony megszűnésé</w:t>
            </w:r>
            <w:r w:rsidR="00501193">
              <w:rPr>
                <w:rFonts w:ascii="Times New Roman" w:hAnsi="Times New Roman" w:cs="Times New Roman"/>
              </w:rPr>
              <w:t xml:space="preserve">től </w:t>
            </w:r>
            <w:r w:rsidR="00501193" w:rsidRPr="00501193">
              <w:rPr>
                <w:rFonts w:ascii="Times New Roman" w:hAnsi="Times New Roman" w:cs="Times New Roman"/>
              </w:rPr>
              <w:t>számított tizedik év utolsó napjáig</w:t>
            </w:r>
          </w:p>
        </w:tc>
      </w:tr>
    </w:tbl>
    <w:bookmarkEnd w:id="4"/>
    <w:bookmarkEnd w:id="5"/>
    <w:p w14:paraId="1EDAFCC4" w14:textId="786B56BE" w:rsidR="00DD5917" w:rsidRPr="00612EEC" w:rsidRDefault="00501193" w:rsidP="00DD5917">
      <w:pPr>
        <w:pStyle w:val="Default"/>
        <w:spacing w:after="183"/>
        <w:jc w:val="both"/>
        <w:rPr>
          <w:rFonts w:eastAsia="Times New Roman"/>
          <w:color w:val="auto"/>
          <w:sz w:val="22"/>
          <w:szCs w:val="22"/>
          <w:lang w:eastAsia="de-AT"/>
        </w:rPr>
      </w:pPr>
      <w:proofErr w:type="spellStart"/>
      <w:r>
        <w:rPr>
          <w:sz w:val="22"/>
          <w:szCs w:val="22"/>
        </w:rPr>
        <w:t>Szk</w:t>
      </w:r>
      <w:r w:rsidR="00DA4836"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>.</w:t>
      </w:r>
      <w:r w:rsidR="00DD5917" w:rsidRPr="00612EEC">
        <w:rPr>
          <w:sz w:val="22"/>
          <w:szCs w:val="22"/>
        </w:rPr>
        <w:t xml:space="preserve"> </w:t>
      </w:r>
      <w:r>
        <w:rPr>
          <w:sz w:val="22"/>
          <w:szCs w:val="22"/>
        </w:rPr>
        <w:t>114</w:t>
      </w:r>
      <w:r w:rsidR="00DD5917" w:rsidRPr="00612EEC">
        <w:rPr>
          <w:sz w:val="22"/>
          <w:szCs w:val="22"/>
        </w:rPr>
        <w:t>§ (</w:t>
      </w:r>
      <w:r>
        <w:rPr>
          <w:sz w:val="22"/>
          <w:szCs w:val="22"/>
        </w:rPr>
        <w:t>1</w:t>
      </w:r>
      <w:r w:rsidR="00DD5917" w:rsidRPr="00612EEC">
        <w:rPr>
          <w:sz w:val="22"/>
          <w:szCs w:val="22"/>
        </w:rPr>
        <w:t>)</w:t>
      </w:r>
      <w:r>
        <w:rPr>
          <w:sz w:val="22"/>
          <w:szCs w:val="22"/>
        </w:rPr>
        <w:t xml:space="preserve"> bekezdése</w:t>
      </w:r>
      <w:r w:rsidR="00DD5917" w:rsidRPr="00612EEC">
        <w:rPr>
          <w:sz w:val="22"/>
          <w:szCs w:val="22"/>
        </w:rPr>
        <w:t xml:space="preserve"> alapján az </w:t>
      </w:r>
      <w:r w:rsidR="00612EEC">
        <w:rPr>
          <w:sz w:val="22"/>
          <w:szCs w:val="22"/>
        </w:rPr>
        <w:t>Adatkezelő</w:t>
      </w:r>
      <w:r w:rsidR="00DD5917" w:rsidRPr="00612EEC">
        <w:rPr>
          <w:sz w:val="22"/>
          <w:szCs w:val="22"/>
        </w:rPr>
        <w:t xml:space="preserve"> az alábbi személyes adatokat tartja nyilván: </w:t>
      </w:r>
    </w:p>
    <w:p w14:paraId="250C68A1" w14:textId="77777777" w:rsidR="00501193" w:rsidRPr="00501193" w:rsidRDefault="00501193" w:rsidP="005011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de-AT"/>
        </w:rPr>
      </w:pPr>
      <w:r w:rsidRPr="00501193">
        <w:rPr>
          <w:rFonts w:ascii="Times New Roman" w:eastAsia="Times New Roman" w:hAnsi="Times New Roman" w:cs="Times New Roman"/>
          <w:i/>
          <w:iCs/>
          <w:lang w:eastAsia="de-AT"/>
        </w:rPr>
        <w:t>a) a tanuló, illetve a képzésben részt vevő személy</w:t>
      </w:r>
    </w:p>
    <w:p w14:paraId="6816BF8E" w14:textId="77777777" w:rsidR="00501193" w:rsidRPr="00501193" w:rsidRDefault="00501193" w:rsidP="005011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de-AT"/>
        </w:rPr>
      </w:pPr>
      <w:proofErr w:type="spellStart"/>
      <w:r w:rsidRPr="00501193">
        <w:rPr>
          <w:rFonts w:ascii="Times New Roman" w:eastAsia="Times New Roman" w:hAnsi="Times New Roman" w:cs="Times New Roman"/>
          <w:i/>
          <w:iCs/>
          <w:lang w:eastAsia="de-AT"/>
        </w:rPr>
        <w:t>aa</w:t>
      </w:r>
      <w:proofErr w:type="spellEnd"/>
      <w:r w:rsidRPr="00501193">
        <w:rPr>
          <w:rFonts w:ascii="Times New Roman" w:eastAsia="Times New Roman" w:hAnsi="Times New Roman" w:cs="Times New Roman"/>
          <w:i/>
          <w:iCs/>
          <w:lang w:eastAsia="de-AT"/>
        </w:rPr>
        <w:t>) természetes személyazonosító adatait,</w:t>
      </w:r>
    </w:p>
    <w:p w14:paraId="4BBF86F9" w14:textId="77777777" w:rsidR="00501193" w:rsidRPr="00501193" w:rsidRDefault="00501193" w:rsidP="005011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de-AT"/>
        </w:rPr>
      </w:pPr>
      <w:r w:rsidRPr="00501193">
        <w:rPr>
          <w:rFonts w:ascii="Times New Roman" w:eastAsia="Times New Roman" w:hAnsi="Times New Roman" w:cs="Times New Roman"/>
          <w:i/>
          <w:iCs/>
          <w:lang w:eastAsia="de-AT"/>
        </w:rPr>
        <w:t>ab) nemét,</w:t>
      </w:r>
    </w:p>
    <w:p w14:paraId="0DA9D6E0" w14:textId="77777777" w:rsidR="00501193" w:rsidRPr="00501193" w:rsidRDefault="00501193" w:rsidP="005011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de-AT"/>
        </w:rPr>
      </w:pPr>
      <w:proofErr w:type="spellStart"/>
      <w:r w:rsidRPr="00501193">
        <w:rPr>
          <w:rFonts w:ascii="Times New Roman" w:eastAsia="Times New Roman" w:hAnsi="Times New Roman" w:cs="Times New Roman"/>
          <w:i/>
          <w:iCs/>
          <w:lang w:eastAsia="de-AT"/>
        </w:rPr>
        <w:t>ac</w:t>
      </w:r>
      <w:proofErr w:type="spellEnd"/>
      <w:r w:rsidRPr="00501193">
        <w:rPr>
          <w:rFonts w:ascii="Times New Roman" w:eastAsia="Times New Roman" w:hAnsi="Times New Roman" w:cs="Times New Roman"/>
          <w:i/>
          <w:iCs/>
          <w:lang w:eastAsia="de-AT"/>
        </w:rPr>
        <w:t>) állampolgárságát, nem magyar állampolgár esetén a Magyarország területén való tartózkodás jogcímét és a tartózkodásra jogosító okirat megnevezését és számát,</w:t>
      </w:r>
    </w:p>
    <w:p w14:paraId="47A50FBD" w14:textId="77777777" w:rsidR="00501193" w:rsidRPr="00501193" w:rsidRDefault="00501193" w:rsidP="005011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de-AT"/>
        </w:rPr>
      </w:pPr>
      <w:r w:rsidRPr="00501193">
        <w:rPr>
          <w:rFonts w:ascii="Times New Roman" w:eastAsia="Times New Roman" w:hAnsi="Times New Roman" w:cs="Times New Roman"/>
          <w:i/>
          <w:iCs/>
          <w:lang w:eastAsia="de-AT"/>
        </w:rPr>
        <w:t>ad) lakcímét, levelezési címét, elektronikus levelezési címét és telefonszámát,</w:t>
      </w:r>
    </w:p>
    <w:p w14:paraId="2259A0A0" w14:textId="77777777" w:rsidR="00501193" w:rsidRPr="00501193" w:rsidRDefault="00501193" w:rsidP="005011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de-AT"/>
        </w:rPr>
      </w:pPr>
      <w:proofErr w:type="spellStart"/>
      <w:r w:rsidRPr="00501193">
        <w:rPr>
          <w:rFonts w:ascii="Times New Roman" w:eastAsia="Times New Roman" w:hAnsi="Times New Roman" w:cs="Times New Roman"/>
          <w:i/>
          <w:iCs/>
          <w:lang w:eastAsia="de-AT"/>
        </w:rPr>
        <w:t>ae</w:t>
      </w:r>
      <w:proofErr w:type="spellEnd"/>
      <w:r w:rsidRPr="00501193">
        <w:rPr>
          <w:rFonts w:ascii="Times New Roman" w:eastAsia="Times New Roman" w:hAnsi="Times New Roman" w:cs="Times New Roman"/>
          <w:i/>
          <w:iCs/>
          <w:lang w:eastAsia="de-AT"/>
        </w:rPr>
        <w:t>) társadalombiztosítási azonosító jelét,</w:t>
      </w:r>
    </w:p>
    <w:p w14:paraId="6373E13B" w14:textId="77777777" w:rsidR="00501193" w:rsidRPr="00501193" w:rsidRDefault="00501193" w:rsidP="005011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de-AT"/>
        </w:rPr>
      </w:pPr>
      <w:proofErr w:type="spellStart"/>
      <w:r w:rsidRPr="00501193">
        <w:rPr>
          <w:rFonts w:ascii="Times New Roman" w:eastAsia="Times New Roman" w:hAnsi="Times New Roman" w:cs="Times New Roman"/>
          <w:i/>
          <w:iCs/>
          <w:lang w:eastAsia="de-AT"/>
        </w:rPr>
        <w:t>af</w:t>
      </w:r>
      <w:proofErr w:type="spellEnd"/>
      <w:r w:rsidRPr="00501193">
        <w:rPr>
          <w:rFonts w:ascii="Times New Roman" w:eastAsia="Times New Roman" w:hAnsi="Times New Roman" w:cs="Times New Roman"/>
          <w:i/>
          <w:iCs/>
          <w:lang w:eastAsia="de-AT"/>
        </w:rPr>
        <w:t>) adóazonosító jelét,</w:t>
      </w:r>
    </w:p>
    <w:p w14:paraId="6F947CBB" w14:textId="77777777" w:rsidR="00501193" w:rsidRPr="00501193" w:rsidRDefault="00501193" w:rsidP="005011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de-AT"/>
        </w:rPr>
      </w:pPr>
      <w:r w:rsidRPr="00501193">
        <w:rPr>
          <w:rFonts w:ascii="Times New Roman" w:eastAsia="Times New Roman" w:hAnsi="Times New Roman" w:cs="Times New Roman"/>
          <w:i/>
          <w:iCs/>
          <w:lang w:eastAsia="de-AT"/>
        </w:rPr>
        <w:t>b) a kiskorú tanuló törvényes képviselője</w:t>
      </w:r>
    </w:p>
    <w:p w14:paraId="2E820C25" w14:textId="77777777" w:rsidR="00501193" w:rsidRPr="00501193" w:rsidRDefault="00501193" w:rsidP="005011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de-AT"/>
        </w:rPr>
      </w:pPr>
      <w:proofErr w:type="spellStart"/>
      <w:r w:rsidRPr="00501193">
        <w:rPr>
          <w:rFonts w:ascii="Times New Roman" w:eastAsia="Times New Roman" w:hAnsi="Times New Roman" w:cs="Times New Roman"/>
          <w:i/>
          <w:iCs/>
          <w:lang w:eastAsia="de-AT"/>
        </w:rPr>
        <w:t>ba</w:t>
      </w:r>
      <w:proofErr w:type="spellEnd"/>
      <w:r w:rsidRPr="00501193">
        <w:rPr>
          <w:rFonts w:ascii="Times New Roman" w:eastAsia="Times New Roman" w:hAnsi="Times New Roman" w:cs="Times New Roman"/>
          <w:i/>
          <w:iCs/>
          <w:lang w:eastAsia="de-AT"/>
        </w:rPr>
        <w:t>) természetes személyazonosító adatait,</w:t>
      </w:r>
    </w:p>
    <w:p w14:paraId="4E18A4CF" w14:textId="77777777" w:rsidR="00501193" w:rsidRPr="00501193" w:rsidRDefault="00501193" w:rsidP="005011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de-AT"/>
        </w:rPr>
      </w:pPr>
      <w:proofErr w:type="spellStart"/>
      <w:r w:rsidRPr="00501193">
        <w:rPr>
          <w:rFonts w:ascii="Times New Roman" w:eastAsia="Times New Roman" w:hAnsi="Times New Roman" w:cs="Times New Roman"/>
          <w:i/>
          <w:iCs/>
          <w:lang w:eastAsia="de-AT"/>
        </w:rPr>
        <w:t>bb</w:t>
      </w:r>
      <w:proofErr w:type="spellEnd"/>
      <w:r w:rsidRPr="00501193">
        <w:rPr>
          <w:rFonts w:ascii="Times New Roman" w:eastAsia="Times New Roman" w:hAnsi="Times New Roman" w:cs="Times New Roman"/>
          <w:i/>
          <w:iCs/>
          <w:lang w:eastAsia="de-AT"/>
        </w:rPr>
        <w:t>) lakcímét, levelezési címét, elektronikus levelezési címét és telefonszámát,</w:t>
      </w:r>
    </w:p>
    <w:p w14:paraId="227769F9" w14:textId="77777777" w:rsidR="00501193" w:rsidRPr="00501193" w:rsidRDefault="00501193" w:rsidP="005011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de-AT"/>
        </w:rPr>
      </w:pPr>
      <w:r w:rsidRPr="00501193">
        <w:rPr>
          <w:rFonts w:ascii="Times New Roman" w:eastAsia="Times New Roman" w:hAnsi="Times New Roman" w:cs="Times New Roman"/>
          <w:i/>
          <w:iCs/>
          <w:lang w:eastAsia="de-AT"/>
        </w:rPr>
        <w:t>c) a tanulói jogviszonnyal kapcsolatos adatok keretében</w:t>
      </w:r>
    </w:p>
    <w:p w14:paraId="5A2947F4" w14:textId="77777777" w:rsidR="00501193" w:rsidRPr="00501193" w:rsidRDefault="00501193" w:rsidP="005011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de-AT"/>
        </w:rPr>
      </w:pPr>
      <w:proofErr w:type="spellStart"/>
      <w:r w:rsidRPr="00501193">
        <w:rPr>
          <w:rFonts w:ascii="Times New Roman" w:eastAsia="Times New Roman" w:hAnsi="Times New Roman" w:cs="Times New Roman"/>
          <w:i/>
          <w:iCs/>
          <w:lang w:eastAsia="de-AT"/>
        </w:rPr>
        <w:t>ca</w:t>
      </w:r>
      <w:proofErr w:type="spellEnd"/>
      <w:r w:rsidRPr="00501193">
        <w:rPr>
          <w:rFonts w:ascii="Times New Roman" w:eastAsia="Times New Roman" w:hAnsi="Times New Roman" w:cs="Times New Roman"/>
          <w:i/>
          <w:iCs/>
          <w:lang w:eastAsia="de-AT"/>
        </w:rPr>
        <w:t>) a felvételi eljárással kapcsolatos adatokat,</w:t>
      </w:r>
    </w:p>
    <w:p w14:paraId="7CBA34F4" w14:textId="77777777" w:rsidR="00501193" w:rsidRPr="00501193" w:rsidRDefault="00501193" w:rsidP="005011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de-AT"/>
        </w:rPr>
      </w:pPr>
      <w:proofErr w:type="spellStart"/>
      <w:r w:rsidRPr="00501193">
        <w:rPr>
          <w:rFonts w:ascii="Times New Roman" w:eastAsia="Times New Roman" w:hAnsi="Times New Roman" w:cs="Times New Roman"/>
          <w:i/>
          <w:iCs/>
          <w:lang w:eastAsia="de-AT"/>
        </w:rPr>
        <w:t>cb</w:t>
      </w:r>
      <w:proofErr w:type="spellEnd"/>
      <w:r w:rsidRPr="00501193">
        <w:rPr>
          <w:rFonts w:ascii="Times New Roman" w:eastAsia="Times New Roman" w:hAnsi="Times New Roman" w:cs="Times New Roman"/>
          <w:i/>
          <w:iCs/>
          <w:lang w:eastAsia="de-AT"/>
        </w:rPr>
        <w:t>) a tanulói jogviszony szünetelésével, megszűnésével kapcsolatos adatokat, ideértve annak időpontját és okát,</w:t>
      </w:r>
    </w:p>
    <w:p w14:paraId="0E8E6244" w14:textId="77777777" w:rsidR="00501193" w:rsidRPr="00501193" w:rsidRDefault="00501193" w:rsidP="005011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de-AT"/>
        </w:rPr>
      </w:pPr>
      <w:r w:rsidRPr="00501193">
        <w:rPr>
          <w:rFonts w:ascii="Times New Roman" w:eastAsia="Times New Roman" w:hAnsi="Times New Roman" w:cs="Times New Roman"/>
          <w:i/>
          <w:iCs/>
          <w:lang w:eastAsia="de-AT"/>
        </w:rPr>
        <w:t>cc) a tanuló mulasztásával kapcsolatos adatokat,</w:t>
      </w:r>
    </w:p>
    <w:p w14:paraId="075C744B" w14:textId="77777777" w:rsidR="00501193" w:rsidRPr="00501193" w:rsidRDefault="00501193" w:rsidP="005011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de-AT"/>
        </w:rPr>
      </w:pPr>
      <w:r w:rsidRPr="00501193">
        <w:rPr>
          <w:rFonts w:ascii="Times New Roman" w:eastAsia="Times New Roman" w:hAnsi="Times New Roman" w:cs="Times New Roman"/>
          <w:i/>
          <w:iCs/>
          <w:lang w:eastAsia="de-AT"/>
        </w:rPr>
        <w:t>cd) a tanulóbalesetre vonatkozó adatokat,</w:t>
      </w:r>
    </w:p>
    <w:p w14:paraId="00E60D75" w14:textId="77777777" w:rsidR="00501193" w:rsidRPr="00501193" w:rsidRDefault="00501193" w:rsidP="005011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de-AT"/>
        </w:rPr>
      </w:pPr>
      <w:proofErr w:type="spellStart"/>
      <w:r w:rsidRPr="00501193">
        <w:rPr>
          <w:rFonts w:ascii="Times New Roman" w:eastAsia="Times New Roman" w:hAnsi="Times New Roman" w:cs="Times New Roman"/>
          <w:i/>
          <w:iCs/>
          <w:lang w:eastAsia="de-AT"/>
        </w:rPr>
        <w:t>ce</w:t>
      </w:r>
      <w:proofErr w:type="spellEnd"/>
      <w:r w:rsidRPr="00501193">
        <w:rPr>
          <w:rFonts w:ascii="Times New Roman" w:eastAsia="Times New Roman" w:hAnsi="Times New Roman" w:cs="Times New Roman"/>
          <w:i/>
          <w:iCs/>
          <w:lang w:eastAsia="de-AT"/>
        </w:rPr>
        <w:t>) a tanuló oktatási azonosító számát,</w:t>
      </w:r>
    </w:p>
    <w:p w14:paraId="149EFB6D" w14:textId="77777777" w:rsidR="00501193" w:rsidRPr="00501193" w:rsidRDefault="00501193" w:rsidP="005011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de-AT"/>
        </w:rPr>
      </w:pPr>
      <w:proofErr w:type="spellStart"/>
      <w:r w:rsidRPr="00501193">
        <w:rPr>
          <w:rFonts w:ascii="Times New Roman" w:eastAsia="Times New Roman" w:hAnsi="Times New Roman" w:cs="Times New Roman"/>
          <w:i/>
          <w:iCs/>
          <w:lang w:eastAsia="de-AT"/>
        </w:rPr>
        <w:t>cf</w:t>
      </w:r>
      <w:proofErr w:type="spellEnd"/>
      <w:r w:rsidRPr="00501193">
        <w:rPr>
          <w:rFonts w:ascii="Times New Roman" w:eastAsia="Times New Roman" w:hAnsi="Times New Roman" w:cs="Times New Roman"/>
          <w:i/>
          <w:iCs/>
          <w:lang w:eastAsia="de-AT"/>
        </w:rPr>
        <w:t>) az egyéni tanulmányi renddel kapcsolatos adatokat,</w:t>
      </w:r>
    </w:p>
    <w:p w14:paraId="322047BC" w14:textId="77777777" w:rsidR="00501193" w:rsidRPr="00501193" w:rsidRDefault="00501193" w:rsidP="005011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de-AT"/>
        </w:rPr>
      </w:pPr>
      <w:r w:rsidRPr="00501193">
        <w:rPr>
          <w:rFonts w:ascii="Times New Roman" w:eastAsia="Times New Roman" w:hAnsi="Times New Roman" w:cs="Times New Roman"/>
          <w:i/>
          <w:iCs/>
          <w:lang w:eastAsia="de-AT"/>
        </w:rPr>
        <w:t>cg) a tanuló tudásának értékelésével és minősítésével, valamint a tanuló által tett vizsgákkal kapcsolatos adatokat,</w:t>
      </w:r>
    </w:p>
    <w:p w14:paraId="1B6CD30D" w14:textId="77777777" w:rsidR="00501193" w:rsidRPr="00501193" w:rsidRDefault="00501193" w:rsidP="005011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de-AT"/>
        </w:rPr>
      </w:pPr>
      <w:proofErr w:type="spellStart"/>
      <w:r w:rsidRPr="00501193">
        <w:rPr>
          <w:rFonts w:ascii="Times New Roman" w:eastAsia="Times New Roman" w:hAnsi="Times New Roman" w:cs="Times New Roman"/>
          <w:i/>
          <w:iCs/>
          <w:lang w:eastAsia="de-AT"/>
        </w:rPr>
        <w:t>ch</w:t>
      </w:r>
      <w:proofErr w:type="spellEnd"/>
      <w:r w:rsidRPr="00501193">
        <w:rPr>
          <w:rFonts w:ascii="Times New Roman" w:eastAsia="Times New Roman" w:hAnsi="Times New Roman" w:cs="Times New Roman"/>
          <w:i/>
          <w:iCs/>
          <w:lang w:eastAsia="de-AT"/>
        </w:rPr>
        <w:t>) az oktatás munkarendjével kapcsolatos adatokat,</w:t>
      </w:r>
    </w:p>
    <w:p w14:paraId="38E94A17" w14:textId="77777777" w:rsidR="00501193" w:rsidRPr="00501193" w:rsidRDefault="00501193" w:rsidP="005011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de-AT"/>
        </w:rPr>
      </w:pPr>
      <w:r w:rsidRPr="00501193">
        <w:rPr>
          <w:rFonts w:ascii="Times New Roman" w:eastAsia="Times New Roman" w:hAnsi="Times New Roman" w:cs="Times New Roman"/>
          <w:i/>
          <w:iCs/>
          <w:lang w:eastAsia="de-AT"/>
        </w:rPr>
        <w:t>ci) a tanulói fegyelmi és kártérítési ügyekkel kapcsolatos adatokat,</w:t>
      </w:r>
    </w:p>
    <w:p w14:paraId="68CC2490" w14:textId="77777777" w:rsidR="00501193" w:rsidRPr="00501193" w:rsidRDefault="00501193" w:rsidP="005011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de-AT"/>
        </w:rPr>
      </w:pPr>
      <w:proofErr w:type="spellStart"/>
      <w:r w:rsidRPr="00501193">
        <w:rPr>
          <w:rFonts w:ascii="Times New Roman" w:eastAsia="Times New Roman" w:hAnsi="Times New Roman" w:cs="Times New Roman"/>
          <w:i/>
          <w:iCs/>
          <w:lang w:eastAsia="de-AT"/>
        </w:rPr>
        <w:t>cj</w:t>
      </w:r>
      <w:proofErr w:type="spellEnd"/>
      <w:r w:rsidRPr="00501193">
        <w:rPr>
          <w:rFonts w:ascii="Times New Roman" w:eastAsia="Times New Roman" w:hAnsi="Times New Roman" w:cs="Times New Roman"/>
          <w:i/>
          <w:iCs/>
          <w:lang w:eastAsia="de-AT"/>
        </w:rPr>
        <w:t>) a tanuló diákigazolványának sorszámát,</w:t>
      </w:r>
    </w:p>
    <w:p w14:paraId="7AA3A67D" w14:textId="77777777" w:rsidR="00501193" w:rsidRPr="00501193" w:rsidRDefault="00501193" w:rsidP="005011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de-AT"/>
        </w:rPr>
      </w:pPr>
      <w:proofErr w:type="spellStart"/>
      <w:r w:rsidRPr="00501193">
        <w:rPr>
          <w:rFonts w:ascii="Times New Roman" w:eastAsia="Times New Roman" w:hAnsi="Times New Roman" w:cs="Times New Roman"/>
          <w:i/>
          <w:iCs/>
          <w:lang w:eastAsia="de-AT"/>
        </w:rPr>
        <w:t>ck</w:t>
      </w:r>
      <w:proofErr w:type="spellEnd"/>
      <w:r w:rsidRPr="00501193">
        <w:rPr>
          <w:rFonts w:ascii="Times New Roman" w:eastAsia="Times New Roman" w:hAnsi="Times New Roman" w:cs="Times New Roman"/>
          <w:i/>
          <w:iCs/>
          <w:lang w:eastAsia="de-AT"/>
        </w:rPr>
        <w:t>) a tankönyvellátással kapcsolatos adatokat,</w:t>
      </w:r>
    </w:p>
    <w:p w14:paraId="7337051D" w14:textId="77777777" w:rsidR="00501193" w:rsidRPr="00501193" w:rsidRDefault="00501193" w:rsidP="005011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de-AT"/>
        </w:rPr>
      </w:pPr>
      <w:r w:rsidRPr="00501193">
        <w:rPr>
          <w:rFonts w:ascii="Times New Roman" w:eastAsia="Times New Roman" w:hAnsi="Times New Roman" w:cs="Times New Roman"/>
          <w:i/>
          <w:iCs/>
          <w:lang w:eastAsia="de-AT"/>
        </w:rPr>
        <w:t>cl) az évfolyamismétlésre vonatkozó adatokat,</w:t>
      </w:r>
    </w:p>
    <w:p w14:paraId="20CC258B" w14:textId="77777777" w:rsidR="00501193" w:rsidRPr="00501193" w:rsidRDefault="00501193" w:rsidP="005011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de-AT"/>
        </w:rPr>
      </w:pPr>
      <w:r w:rsidRPr="00501193">
        <w:rPr>
          <w:rFonts w:ascii="Times New Roman" w:eastAsia="Times New Roman" w:hAnsi="Times New Roman" w:cs="Times New Roman"/>
          <w:i/>
          <w:iCs/>
          <w:lang w:eastAsia="de-AT"/>
        </w:rPr>
        <w:t>d) a felnőttképzési jogviszonnyal kapcsolatos adatok keretében a c) pont </w:t>
      </w:r>
      <w:proofErr w:type="spellStart"/>
      <w:proofErr w:type="gramStart"/>
      <w:r w:rsidRPr="00501193">
        <w:rPr>
          <w:rFonts w:ascii="Times New Roman" w:eastAsia="Times New Roman" w:hAnsi="Times New Roman" w:cs="Times New Roman"/>
          <w:i/>
          <w:iCs/>
          <w:lang w:eastAsia="de-AT"/>
        </w:rPr>
        <w:t>cb</w:t>
      </w:r>
      <w:proofErr w:type="spellEnd"/>
      <w:r w:rsidRPr="00501193">
        <w:rPr>
          <w:rFonts w:ascii="Times New Roman" w:eastAsia="Times New Roman" w:hAnsi="Times New Roman" w:cs="Times New Roman"/>
          <w:i/>
          <w:iCs/>
          <w:lang w:eastAsia="de-AT"/>
        </w:rPr>
        <w:t>)-</w:t>
      </w:r>
      <w:proofErr w:type="spellStart"/>
      <w:proofErr w:type="gramEnd"/>
      <w:r w:rsidRPr="00501193">
        <w:rPr>
          <w:rFonts w:ascii="Times New Roman" w:eastAsia="Times New Roman" w:hAnsi="Times New Roman" w:cs="Times New Roman"/>
          <w:i/>
          <w:iCs/>
          <w:lang w:eastAsia="de-AT"/>
        </w:rPr>
        <w:t>cf</w:t>
      </w:r>
      <w:proofErr w:type="spellEnd"/>
      <w:r w:rsidRPr="00501193">
        <w:rPr>
          <w:rFonts w:ascii="Times New Roman" w:eastAsia="Times New Roman" w:hAnsi="Times New Roman" w:cs="Times New Roman"/>
          <w:i/>
          <w:iCs/>
          <w:lang w:eastAsia="de-AT"/>
        </w:rPr>
        <w:t>) és ci)-</w:t>
      </w:r>
      <w:proofErr w:type="spellStart"/>
      <w:r w:rsidRPr="00501193">
        <w:rPr>
          <w:rFonts w:ascii="Times New Roman" w:eastAsia="Times New Roman" w:hAnsi="Times New Roman" w:cs="Times New Roman"/>
          <w:i/>
          <w:iCs/>
          <w:lang w:eastAsia="de-AT"/>
        </w:rPr>
        <w:t>ck</w:t>
      </w:r>
      <w:proofErr w:type="spellEnd"/>
      <w:r w:rsidRPr="00501193">
        <w:rPr>
          <w:rFonts w:ascii="Times New Roman" w:eastAsia="Times New Roman" w:hAnsi="Times New Roman" w:cs="Times New Roman"/>
          <w:i/>
          <w:iCs/>
          <w:lang w:eastAsia="de-AT"/>
        </w:rPr>
        <w:t>) alpontjában meghatározott adatokat,</w:t>
      </w:r>
    </w:p>
    <w:p w14:paraId="52C910A6" w14:textId="77777777" w:rsidR="00501193" w:rsidRPr="00501193" w:rsidRDefault="00501193" w:rsidP="005011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de-AT"/>
        </w:rPr>
      </w:pPr>
      <w:r w:rsidRPr="00501193">
        <w:rPr>
          <w:rFonts w:ascii="Times New Roman" w:eastAsia="Times New Roman" w:hAnsi="Times New Roman" w:cs="Times New Roman"/>
          <w:i/>
          <w:iCs/>
          <w:lang w:eastAsia="de-AT"/>
        </w:rPr>
        <w:t>e) jogszabályban biztosított kedvezményekre való igényjogosultság elbírálásához és igazolásához szükséges olyan adatokat, amelyekből megállapítható a jogosult személye és a kedvezményre való jogosultsága</w:t>
      </w:r>
    </w:p>
    <w:p w14:paraId="6ED78BE7" w14:textId="4356334C" w:rsidR="00AD66EB" w:rsidRPr="00612EEC" w:rsidRDefault="00AD66EB" w:rsidP="00AD66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de-AT"/>
        </w:rPr>
      </w:pPr>
    </w:p>
    <w:p w14:paraId="5E1F1C5F" w14:textId="79E9F51D" w:rsidR="008E2B72" w:rsidRPr="00612EEC" w:rsidRDefault="00AD66EB" w:rsidP="00DD5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de-AT"/>
        </w:rPr>
      </w:pPr>
      <w:r w:rsidRPr="00612EEC">
        <w:rPr>
          <w:rFonts w:ascii="Times New Roman" w:eastAsia="Times New Roman" w:hAnsi="Times New Roman" w:cs="Times New Roman"/>
          <w:lang w:eastAsia="de-AT"/>
        </w:rPr>
        <w:t>A</w:t>
      </w:r>
      <w:r w:rsidR="00DA4836">
        <w:rPr>
          <w:rFonts w:ascii="Times New Roman" w:eastAsia="Times New Roman" w:hAnsi="Times New Roman" w:cs="Times New Roman"/>
          <w:lang w:eastAsia="de-AT"/>
        </w:rPr>
        <w:t xml:space="preserve">z előbbiekben meghatározott, tanulóra vonatkozó személyes adatokat az Adatkezelő a tanulói jogviszony megszűnését követő tizedik év utolsó napjáig kezeli. </w:t>
      </w:r>
      <w:r w:rsidRPr="00612EEC">
        <w:rPr>
          <w:rFonts w:ascii="Times New Roman" w:eastAsia="Times New Roman" w:hAnsi="Times New Roman" w:cs="Times New Roman"/>
          <w:lang w:eastAsia="de-AT"/>
        </w:rPr>
        <w:t xml:space="preserve"> </w:t>
      </w:r>
    </w:p>
    <w:p w14:paraId="6A90414D" w14:textId="77777777" w:rsidR="00AD66EB" w:rsidRPr="00612EEC" w:rsidRDefault="00AD66EB" w:rsidP="00A401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de-AT"/>
        </w:rPr>
      </w:pPr>
    </w:p>
    <w:p w14:paraId="1EA4D873" w14:textId="2549F8C6" w:rsidR="00037B6D" w:rsidRPr="00612EEC" w:rsidRDefault="0022581E" w:rsidP="0022581E">
      <w:pPr>
        <w:pStyle w:val="Listaszerbekezds"/>
        <w:spacing w:line="360" w:lineRule="auto"/>
        <w:ind w:left="360"/>
        <w:outlineLvl w:val="1"/>
        <w:rPr>
          <w:rFonts w:ascii="Times New Roman" w:eastAsia="Times New Roman" w:hAnsi="Times New Roman" w:cs="Times New Roman"/>
          <w:lang w:eastAsia="de-AT"/>
        </w:rPr>
      </w:pPr>
      <w:r w:rsidRPr="00612EEC">
        <w:rPr>
          <w:rFonts w:ascii="Times New Roman" w:eastAsia="Times New Roman" w:hAnsi="Times New Roman" w:cs="Times New Roman"/>
          <w:b/>
          <w:lang w:eastAsia="de-AT"/>
        </w:rPr>
        <w:t>3</w:t>
      </w:r>
      <w:r w:rsidR="00037B6D" w:rsidRPr="00612EEC">
        <w:rPr>
          <w:rFonts w:ascii="Times New Roman" w:eastAsia="Times New Roman" w:hAnsi="Times New Roman" w:cs="Times New Roman"/>
          <w:b/>
          <w:lang w:eastAsia="de-AT"/>
        </w:rPr>
        <w:t>.</w:t>
      </w:r>
      <w:r w:rsidR="00CD5FB4">
        <w:rPr>
          <w:rFonts w:ascii="Times New Roman" w:eastAsia="Times New Roman" w:hAnsi="Times New Roman" w:cs="Times New Roman"/>
          <w:b/>
          <w:lang w:eastAsia="de-AT"/>
        </w:rPr>
        <w:t>2</w:t>
      </w:r>
      <w:r w:rsidR="00037B6D" w:rsidRPr="00612EEC">
        <w:rPr>
          <w:rFonts w:ascii="Times New Roman" w:eastAsia="Times New Roman" w:hAnsi="Times New Roman" w:cs="Times New Roman"/>
          <w:b/>
          <w:lang w:eastAsia="de-AT"/>
        </w:rPr>
        <w:t xml:space="preserve">. </w:t>
      </w:r>
      <w:bookmarkStart w:id="6" w:name="_Toc521323389"/>
      <w:r w:rsidR="00FA69D7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SZAKKÉPZÉSI MUNKASZERZŐDÉS </w:t>
      </w:r>
      <w:r w:rsidR="00037B6D" w:rsidRPr="00612EEC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MEGKÖTÉSE, </w:t>
      </w:r>
      <w:bookmarkEnd w:id="6"/>
      <w:r w:rsidR="00FA69D7">
        <w:rPr>
          <w:rFonts w:ascii="Times New Roman" w:eastAsia="Times New Roman" w:hAnsi="Times New Roman" w:cs="Times New Roman"/>
          <w:b/>
          <w:color w:val="000000"/>
          <w:lang w:eastAsia="hu-HU"/>
        </w:rPr>
        <w:t>SZAKMAI OKTATÁS</w:t>
      </w:r>
      <w:r w:rsidRPr="00612EEC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 BIZTOSÍTÁS</w:t>
      </w:r>
      <w:r w:rsidR="00FA69D7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A, TANULMÁNYI KÖTELEZETTSÉG TELJESÍTÉSÉNEK BIZTOSÍTÁSA ÉS ELLENŐRZÉSE </w:t>
      </w:r>
      <w:r w:rsidRPr="00612EEC">
        <w:rPr>
          <w:rFonts w:ascii="Times New Roman" w:eastAsia="Times New Roman" w:hAnsi="Times New Roman" w:cs="Times New Roman"/>
          <w:b/>
          <w:color w:val="000000"/>
          <w:lang w:eastAsia="hu-HU"/>
        </w:rPr>
        <w:t>CÉLJÁBÓL</w:t>
      </w:r>
    </w:p>
    <w:p w14:paraId="3510830D" w14:textId="77777777" w:rsidR="00037B6D" w:rsidRPr="00612EEC" w:rsidRDefault="00037B6D" w:rsidP="00037B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de-AT"/>
        </w:rPr>
      </w:pPr>
    </w:p>
    <w:tbl>
      <w:tblPr>
        <w:tblStyle w:val="Rcsostblzat"/>
        <w:tblW w:w="10065" w:type="dxa"/>
        <w:tblInd w:w="-431" w:type="dxa"/>
        <w:tblLook w:val="04A0" w:firstRow="1" w:lastRow="0" w:firstColumn="1" w:lastColumn="0" w:noHBand="0" w:noVBand="1"/>
      </w:tblPr>
      <w:tblGrid>
        <w:gridCol w:w="1671"/>
        <w:gridCol w:w="3738"/>
        <w:gridCol w:w="2255"/>
        <w:gridCol w:w="2401"/>
      </w:tblGrid>
      <w:tr w:rsidR="00FA69D7" w:rsidRPr="00612EEC" w14:paraId="24C03E79" w14:textId="77777777" w:rsidTr="00374531">
        <w:trPr>
          <w:trHeight w:val="445"/>
        </w:trPr>
        <w:tc>
          <w:tcPr>
            <w:tcW w:w="1621" w:type="dxa"/>
          </w:tcPr>
          <w:p w14:paraId="55806A4E" w14:textId="77777777" w:rsidR="00374531" w:rsidRPr="00612EEC" w:rsidRDefault="00374531" w:rsidP="006219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de-AT"/>
              </w:rPr>
            </w:pPr>
            <w:bookmarkStart w:id="7" w:name="_Hlk98145050"/>
            <w:r w:rsidRPr="00612EEC">
              <w:rPr>
                <w:rFonts w:ascii="Times New Roman" w:eastAsia="Times New Roman" w:hAnsi="Times New Roman" w:cs="Times New Roman"/>
                <w:lang w:eastAsia="de-AT"/>
              </w:rPr>
              <w:t>CÉLJA</w:t>
            </w:r>
          </w:p>
        </w:tc>
        <w:tc>
          <w:tcPr>
            <w:tcW w:w="3767" w:type="dxa"/>
          </w:tcPr>
          <w:p w14:paraId="3A7B1158" w14:textId="77777777" w:rsidR="00374531" w:rsidRPr="00612EEC" w:rsidRDefault="00374531" w:rsidP="006219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de-AT"/>
              </w:rPr>
            </w:pPr>
            <w:r w:rsidRPr="00612EEC">
              <w:rPr>
                <w:rFonts w:ascii="Times New Roman" w:eastAsia="Times New Roman" w:hAnsi="Times New Roman" w:cs="Times New Roman"/>
                <w:lang w:eastAsia="de-AT"/>
              </w:rPr>
              <w:t>SZEMÉLYES ADATOK KÖRE</w:t>
            </w:r>
          </w:p>
        </w:tc>
        <w:tc>
          <w:tcPr>
            <w:tcW w:w="2268" w:type="dxa"/>
          </w:tcPr>
          <w:p w14:paraId="1E554319" w14:textId="77777777" w:rsidR="00374531" w:rsidRPr="00612EEC" w:rsidRDefault="00374531" w:rsidP="006219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de-AT"/>
              </w:rPr>
            </w:pPr>
            <w:r w:rsidRPr="00612EEC">
              <w:rPr>
                <w:rFonts w:ascii="Times New Roman" w:eastAsia="Times New Roman" w:hAnsi="Times New Roman" w:cs="Times New Roman"/>
                <w:lang w:eastAsia="de-AT"/>
              </w:rPr>
              <w:t>JOGALAPJA</w:t>
            </w:r>
          </w:p>
        </w:tc>
        <w:tc>
          <w:tcPr>
            <w:tcW w:w="2409" w:type="dxa"/>
          </w:tcPr>
          <w:p w14:paraId="47FBDFA9" w14:textId="77777777" w:rsidR="00374531" w:rsidRPr="00612EEC" w:rsidRDefault="00374531" w:rsidP="006219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de-AT"/>
              </w:rPr>
            </w:pPr>
            <w:r w:rsidRPr="00612EEC">
              <w:rPr>
                <w:rFonts w:ascii="Times New Roman" w:eastAsia="Times New Roman" w:hAnsi="Times New Roman" w:cs="Times New Roman"/>
                <w:lang w:eastAsia="de-AT"/>
              </w:rPr>
              <w:t>ADATTÁROLÁSI IDŐ</w:t>
            </w:r>
          </w:p>
        </w:tc>
      </w:tr>
      <w:tr w:rsidR="00FA69D7" w:rsidRPr="00612EEC" w14:paraId="19D08AA8" w14:textId="77777777" w:rsidTr="00374531">
        <w:trPr>
          <w:trHeight w:val="1869"/>
        </w:trPr>
        <w:tc>
          <w:tcPr>
            <w:tcW w:w="1621" w:type="dxa"/>
          </w:tcPr>
          <w:p w14:paraId="155D4F36" w14:textId="1E56492C" w:rsidR="00374531" w:rsidRPr="00612EEC" w:rsidRDefault="00FA69D7" w:rsidP="006219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lang w:eastAsia="de-AT"/>
              </w:rPr>
              <w:lastRenderedPageBreak/>
              <w:t xml:space="preserve">Szakképzési munkaszerződés megkötése, szakmai oktatás biztosítása, </w:t>
            </w:r>
            <w:r w:rsidRPr="00FA69D7">
              <w:rPr>
                <w:rFonts w:ascii="Times New Roman" w:eastAsia="Times New Roman" w:hAnsi="Times New Roman" w:cs="Times New Roman"/>
                <w:lang w:eastAsia="de-AT"/>
              </w:rPr>
              <w:t xml:space="preserve">tanulmányi kötelezettség teljesítésének biztosítása és ellenőrzése céljából </w:t>
            </w:r>
          </w:p>
          <w:p w14:paraId="37B49360" w14:textId="77777777" w:rsidR="00374531" w:rsidRPr="00612EEC" w:rsidRDefault="00374531" w:rsidP="006219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de-AT"/>
              </w:rPr>
            </w:pPr>
          </w:p>
          <w:p w14:paraId="25868BAA" w14:textId="77777777" w:rsidR="00374531" w:rsidRPr="00612EEC" w:rsidRDefault="00374531" w:rsidP="006219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de-AT"/>
              </w:rPr>
            </w:pPr>
          </w:p>
        </w:tc>
        <w:tc>
          <w:tcPr>
            <w:tcW w:w="3767" w:type="dxa"/>
          </w:tcPr>
          <w:p w14:paraId="35A8BEAB" w14:textId="46CA36D5" w:rsidR="00374531" w:rsidRPr="00612EEC" w:rsidRDefault="00FA69D7" w:rsidP="006219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de-AT"/>
              </w:rPr>
            </w:pPr>
            <w:r w:rsidRPr="00FA69D7">
              <w:rPr>
                <w:rFonts w:ascii="Times New Roman" w:eastAsia="Times New Roman" w:hAnsi="Times New Roman" w:cs="Times New Roman"/>
                <w:lang w:eastAsia="de-AT"/>
              </w:rPr>
              <w:t>szakképzési munkaszerződéssel összefüggésben keletkezett és az állami adó- és vámhatóság által számára átadott adat</w:t>
            </w:r>
            <w:r>
              <w:rPr>
                <w:rFonts w:ascii="Times New Roman" w:eastAsia="Times New Roman" w:hAnsi="Times New Roman" w:cs="Times New Roman"/>
                <w:lang w:eastAsia="de-AT"/>
              </w:rPr>
              <w:t>ok</w:t>
            </w:r>
          </w:p>
        </w:tc>
        <w:tc>
          <w:tcPr>
            <w:tcW w:w="2268" w:type="dxa"/>
          </w:tcPr>
          <w:p w14:paraId="25A76BA8" w14:textId="69764760" w:rsidR="00374531" w:rsidRPr="00612EEC" w:rsidRDefault="00374531" w:rsidP="006219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de-AT"/>
              </w:rPr>
            </w:pPr>
            <w:r w:rsidRPr="00612EEC">
              <w:rPr>
                <w:rFonts w:ascii="Times New Roman" w:hAnsi="Times New Roman" w:cs="Times New Roman"/>
              </w:rPr>
              <w:t>jogi kötelezettség teljesítése (</w:t>
            </w:r>
            <w:proofErr w:type="spellStart"/>
            <w:r w:rsidR="00FA69D7">
              <w:rPr>
                <w:rFonts w:ascii="Times New Roman" w:hAnsi="Times New Roman" w:cs="Times New Roman"/>
              </w:rPr>
              <w:t>Szkt</w:t>
            </w:r>
            <w:proofErr w:type="spellEnd"/>
            <w:r w:rsidR="00FA69D7">
              <w:rPr>
                <w:rFonts w:ascii="Times New Roman" w:hAnsi="Times New Roman" w:cs="Times New Roman"/>
              </w:rPr>
              <w:t>.</w:t>
            </w:r>
            <w:r w:rsidRPr="00612EEC">
              <w:rPr>
                <w:rFonts w:ascii="Times New Roman" w:hAnsi="Times New Roman" w:cs="Times New Roman"/>
              </w:rPr>
              <w:t xml:space="preserve"> </w:t>
            </w:r>
            <w:r w:rsidR="00FA69D7">
              <w:rPr>
                <w:rFonts w:ascii="Times New Roman" w:hAnsi="Times New Roman" w:cs="Times New Roman"/>
              </w:rPr>
              <w:t>11</w:t>
            </w:r>
            <w:r w:rsidRPr="00612EEC">
              <w:rPr>
                <w:rFonts w:ascii="Times New Roman" w:hAnsi="Times New Roman" w:cs="Times New Roman"/>
              </w:rPr>
              <w:t>4</w:t>
            </w:r>
            <w:r w:rsidR="00FA69D7">
              <w:rPr>
                <w:rFonts w:ascii="Times New Roman" w:hAnsi="Times New Roman" w:cs="Times New Roman"/>
              </w:rPr>
              <w:t xml:space="preserve">. </w:t>
            </w:r>
            <w:r w:rsidRPr="00612EEC">
              <w:rPr>
                <w:rFonts w:ascii="Times New Roman" w:hAnsi="Times New Roman" w:cs="Times New Roman"/>
              </w:rPr>
              <w:t>§ (</w:t>
            </w:r>
            <w:r w:rsidR="00FA69D7">
              <w:rPr>
                <w:rFonts w:ascii="Times New Roman" w:hAnsi="Times New Roman" w:cs="Times New Roman"/>
              </w:rPr>
              <w:t>1</w:t>
            </w:r>
            <w:r w:rsidR="005802BF">
              <w:rPr>
                <w:rFonts w:ascii="Times New Roman" w:hAnsi="Times New Roman" w:cs="Times New Roman"/>
              </w:rPr>
              <w:t>a</w:t>
            </w:r>
            <w:r w:rsidR="00FA69D7">
              <w:rPr>
                <w:rFonts w:ascii="Times New Roman" w:hAnsi="Times New Roman" w:cs="Times New Roman"/>
              </w:rPr>
              <w:t>)</w:t>
            </w:r>
            <w:r w:rsidRPr="00612EEC">
              <w:rPr>
                <w:rFonts w:ascii="Times New Roman" w:hAnsi="Times New Roman" w:cs="Times New Roman"/>
              </w:rPr>
              <w:t xml:space="preserve"> </w:t>
            </w:r>
            <w:r w:rsidR="005802BF">
              <w:rPr>
                <w:rFonts w:ascii="Times New Roman" w:hAnsi="Times New Roman" w:cs="Times New Roman"/>
              </w:rPr>
              <w:t>pontja alapján)</w:t>
            </w:r>
          </w:p>
        </w:tc>
        <w:tc>
          <w:tcPr>
            <w:tcW w:w="2409" w:type="dxa"/>
          </w:tcPr>
          <w:p w14:paraId="22D9D517" w14:textId="58F21B3A" w:rsidR="00374531" w:rsidRPr="00612EEC" w:rsidRDefault="00374531" w:rsidP="006219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de-AT"/>
              </w:rPr>
            </w:pPr>
            <w:r w:rsidRPr="00612EE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</w:t>
            </w:r>
            <w:r w:rsidR="005A456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szakképzési munka</w:t>
            </w:r>
            <w:r w:rsidRPr="00612EE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szerződés megszűnését követő ötödik év végéig</w:t>
            </w:r>
          </w:p>
        </w:tc>
      </w:tr>
      <w:bookmarkEnd w:id="7"/>
    </w:tbl>
    <w:p w14:paraId="70640474" w14:textId="77777777" w:rsidR="00037B6D" w:rsidRDefault="00037B6D" w:rsidP="00A401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de-AT"/>
        </w:rPr>
      </w:pPr>
    </w:p>
    <w:p w14:paraId="6C888AEC" w14:textId="099B673F" w:rsidR="00374531" w:rsidRDefault="00322A34" w:rsidP="005F6D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de-AT"/>
        </w:rPr>
      </w:pPr>
      <w:r w:rsidRPr="00322A34">
        <w:rPr>
          <w:rFonts w:ascii="Times New Roman" w:eastAsia="Times New Roman" w:hAnsi="Times New Roman" w:cs="Times New Roman"/>
          <w:lang w:eastAsia="de-AT"/>
        </w:rPr>
        <w:t>A szakképző intézmény - a tanuló, illetve a képzésben részt vevő személy kötelezettségei teljesítésének nyilvántartása céljából - hozzáférést biztosít a regisztrációs és tanulmányi alaprendszerhez a duális képzőhelynek.</w:t>
      </w:r>
      <w:r w:rsidR="00517AC7" w:rsidRPr="00517AC7">
        <w:t xml:space="preserve"> </w:t>
      </w:r>
      <w:r w:rsidR="00517AC7" w:rsidRPr="00517AC7">
        <w:rPr>
          <w:rFonts w:ascii="Times New Roman" w:eastAsia="Times New Roman" w:hAnsi="Times New Roman" w:cs="Times New Roman"/>
          <w:lang w:eastAsia="de-AT"/>
        </w:rPr>
        <w:t>a tanuló, illetve a képzésben részt vevő személy természetes személyazonosító adatait, lakcímét, oktatási azonosító számát, elérhetőségét</w:t>
      </w:r>
      <w:r w:rsidR="00B4655C">
        <w:rPr>
          <w:rFonts w:ascii="Times New Roman" w:eastAsia="Times New Roman" w:hAnsi="Times New Roman" w:cs="Times New Roman"/>
          <w:lang w:eastAsia="de-AT"/>
        </w:rPr>
        <w:t>.</w:t>
      </w:r>
    </w:p>
    <w:p w14:paraId="27A78A43" w14:textId="616FE9C8" w:rsidR="006B007B" w:rsidRDefault="006B007B" w:rsidP="005F6D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de-AT"/>
        </w:rPr>
      </w:pPr>
    </w:p>
    <w:p w14:paraId="1D687566" w14:textId="2F1CEA13" w:rsidR="006B007B" w:rsidRPr="006B007B" w:rsidRDefault="006B007B" w:rsidP="005F6D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de-AT"/>
        </w:rPr>
      </w:pPr>
      <w:r w:rsidRPr="006B007B">
        <w:rPr>
          <w:rFonts w:ascii="Times New Roman" w:eastAsia="Times New Roman" w:hAnsi="Times New Roman" w:cs="Times New Roman"/>
          <w:b/>
          <w:bCs/>
          <w:lang w:eastAsia="de-AT"/>
        </w:rPr>
        <w:t>3.</w:t>
      </w:r>
      <w:r w:rsidR="00CD5FB4">
        <w:rPr>
          <w:rFonts w:ascii="Times New Roman" w:eastAsia="Times New Roman" w:hAnsi="Times New Roman" w:cs="Times New Roman"/>
          <w:b/>
          <w:bCs/>
          <w:lang w:eastAsia="de-AT"/>
        </w:rPr>
        <w:t>3</w:t>
      </w:r>
      <w:r w:rsidRPr="006B007B">
        <w:rPr>
          <w:rFonts w:ascii="Times New Roman" w:eastAsia="Times New Roman" w:hAnsi="Times New Roman" w:cs="Times New Roman"/>
          <w:b/>
          <w:bCs/>
          <w:lang w:eastAsia="de-AT"/>
        </w:rPr>
        <w:t>. FELNŐTTKÉPZÉSSEL KAPCSOLATOS ADATKEZELÉS</w:t>
      </w:r>
    </w:p>
    <w:p w14:paraId="1D102720" w14:textId="0FB9C933" w:rsidR="006B007B" w:rsidRDefault="006B007B" w:rsidP="005F6D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de-AT"/>
        </w:rPr>
      </w:pPr>
    </w:p>
    <w:tbl>
      <w:tblPr>
        <w:tblStyle w:val="Rcsostblzat"/>
        <w:tblW w:w="10065" w:type="dxa"/>
        <w:tblInd w:w="-431" w:type="dxa"/>
        <w:tblLook w:val="04A0" w:firstRow="1" w:lastRow="0" w:firstColumn="1" w:lastColumn="0" w:noHBand="0" w:noVBand="1"/>
      </w:tblPr>
      <w:tblGrid>
        <w:gridCol w:w="1621"/>
        <w:gridCol w:w="3767"/>
        <w:gridCol w:w="2268"/>
        <w:gridCol w:w="2409"/>
      </w:tblGrid>
      <w:tr w:rsidR="006B007B" w:rsidRPr="00612EEC" w14:paraId="7931573A" w14:textId="77777777" w:rsidTr="00384AC5">
        <w:trPr>
          <w:trHeight w:val="445"/>
        </w:trPr>
        <w:tc>
          <w:tcPr>
            <w:tcW w:w="1621" w:type="dxa"/>
          </w:tcPr>
          <w:p w14:paraId="5358D5BB" w14:textId="77777777" w:rsidR="006B007B" w:rsidRPr="00612EEC" w:rsidRDefault="006B007B" w:rsidP="00384A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de-AT"/>
              </w:rPr>
            </w:pPr>
            <w:bookmarkStart w:id="8" w:name="_Hlk98402978"/>
            <w:r w:rsidRPr="00612EEC">
              <w:rPr>
                <w:rFonts w:ascii="Times New Roman" w:eastAsia="Times New Roman" w:hAnsi="Times New Roman" w:cs="Times New Roman"/>
                <w:lang w:eastAsia="de-AT"/>
              </w:rPr>
              <w:t>CÉLJA</w:t>
            </w:r>
          </w:p>
        </w:tc>
        <w:tc>
          <w:tcPr>
            <w:tcW w:w="3767" w:type="dxa"/>
          </w:tcPr>
          <w:p w14:paraId="120C5562" w14:textId="77777777" w:rsidR="006B007B" w:rsidRPr="00612EEC" w:rsidRDefault="006B007B" w:rsidP="00384A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de-AT"/>
              </w:rPr>
            </w:pPr>
            <w:r w:rsidRPr="00612EEC">
              <w:rPr>
                <w:rFonts w:ascii="Times New Roman" w:eastAsia="Times New Roman" w:hAnsi="Times New Roman" w:cs="Times New Roman"/>
                <w:lang w:eastAsia="de-AT"/>
              </w:rPr>
              <w:t>SZEMÉLYES ADATOK KÖRE</w:t>
            </w:r>
          </w:p>
        </w:tc>
        <w:tc>
          <w:tcPr>
            <w:tcW w:w="2268" w:type="dxa"/>
          </w:tcPr>
          <w:p w14:paraId="7E343A09" w14:textId="77777777" w:rsidR="006B007B" w:rsidRPr="00612EEC" w:rsidRDefault="006B007B" w:rsidP="00384A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de-AT"/>
              </w:rPr>
            </w:pPr>
            <w:r w:rsidRPr="00612EEC">
              <w:rPr>
                <w:rFonts w:ascii="Times New Roman" w:eastAsia="Times New Roman" w:hAnsi="Times New Roman" w:cs="Times New Roman"/>
                <w:lang w:eastAsia="de-AT"/>
              </w:rPr>
              <w:t>JOGALAPJA</w:t>
            </w:r>
          </w:p>
        </w:tc>
        <w:tc>
          <w:tcPr>
            <w:tcW w:w="2409" w:type="dxa"/>
          </w:tcPr>
          <w:p w14:paraId="34A35645" w14:textId="77777777" w:rsidR="006B007B" w:rsidRPr="00612EEC" w:rsidRDefault="006B007B" w:rsidP="00384A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de-AT"/>
              </w:rPr>
            </w:pPr>
            <w:r w:rsidRPr="00612EEC">
              <w:rPr>
                <w:rFonts w:ascii="Times New Roman" w:eastAsia="Times New Roman" w:hAnsi="Times New Roman" w:cs="Times New Roman"/>
                <w:lang w:eastAsia="de-AT"/>
              </w:rPr>
              <w:t>ADATTÁROLÁSI IDŐ</w:t>
            </w:r>
          </w:p>
        </w:tc>
      </w:tr>
      <w:tr w:rsidR="006B007B" w:rsidRPr="00612EEC" w14:paraId="184BC7EC" w14:textId="77777777" w:rsidTr="00384AC5">
        <w:trPr>
          <w:trHeight w:val="1869"/>
        </w:trPr>
        <w:tc>
          <w:tcPr>
            <w:tcW w:w="1621" w:type="dxa"/>
          </w:tcPr>
          <w:p w14:paraId="74EC34D1" w14:textId="5C472E24" w:rsidR="006B007B" w:rsidRPr="00612EEC" w:rsidRDefault="006B007B" w:rsidP="00384A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lang w:eastAsia="de-AT"/>
              </w:rPr>
              <w:t>A felnőttképzés lebonyolítása</w:t>
            </w:r>
          </w:p>
          <w:p w14:paraId="24B333BB" w14:textId="77777777" w:rsidR="006B007B" w:rsidRPr="00612EEC" w:rsidRDefault="006B007B" w:rsidP="00384A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de-AT"/>
              </w:rPr>
            </w:pPr>
          </w:p>
          <w:p w14:paraId="09D465E1" w14:textId="77777777" w:rsidR="006B007B" w:rsidRPr="00612EEC" w:rsidRDefault="006B007B" w:rsidP="00384A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de-AT"/>
              </w:rPr>
            </w:pPr>
          </w:p>
        </w:tc>
        <w:tc>
          <w:tcPr>
            <w:tcW w:w="3767" w:type="dxa"/>
          </w:tcPr>
          <w:p w14:paraId="76F38B82" w14:textId="77777777" w:rsidR="006B007B" w:rsidRPr="006B007B" w:rsidRDefault="006B007B" w:rsidP="006B00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de-AT"/>
              </w:rPr>
            </w:pPr>
            <w:r w:rsidRPr="006B007B">
              <w:rPr>
                <w:rFonts w:ascii="Times New Roman" w:eastAsia="Times New Roman" w:hAnsi="Times New Roman" w:cs="Times New Roman"/>
                <w:lang w:eastAsia="de-AT"/>
              </w:rPr>
              <w:t>a képzésben részt vevő személy</w:t>
            </w:r>
          </w:p>
          <w:p w14:paraId="2DC7195F" w14:textId="77777777" w:rsidR="006B007B" w:rsidRPr="006B007B" w:rsidRDefault="006B007B" w:rsidP="006B00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de-AT"/>
              </w:rPr>
            </w:pPr>
            <w:proofErr w:type="spellStart"/>
            <w:r w:rsidRPr="006B007B">
              <w:rPr>
                <w:rFonts w:ascii="Times New Roman" w:eastAsia="Times New Roman" w:hAnsi="Times New Roman" w:cs="Times New Roman"/>
                <w:lang w:eastAsia="de-AT"/>
              </w:rPr>
              <w:t>aa</w:t>
            </w:r>
            <w:proofErr w:type="spellEnd"/>
            <w:r w:rsidRPr="006B007B">
              <w:rPr>
                <w:rFonts w:ascii="Times New Roman" w:eastAsia="Times New Roman" w:hAnsi="Times New Roman" w:cs="Times New Roman"/>
                <w:lang w:eastAsia="de-AT"/>
              </w:rPr>
              <w:t>) természetes személyazonosító adatait és - az oktatási azonosító szám kiadásával összefüggésben - oktatási azonosító számát,</w:t>
            </w:r>
          </w:p>
          <w:p w14:paraId="0B599746" w14:textId="77777777" w:rsidR="006B007B" w:rsidRPr="006B007B" w:rsidRDefault="006B007B" w:rsidP="006B00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de-AT"/>
              </w:rPr>
            </w:pPr>
            <w:r w:rsidRPr="006B007B">
              <w:rPr>
                <w:rFonts w:ascii="Times New Roman" w:eastAsia="Times New Roman" w:hAnsi="Times New Roman" w:cs="Times New Roman"/>
                <w:lang w:eastAsia="de-AT"/>
              </w:rPr>
              <w:t>ab) elektronikus levelezési címét és</w:t>
            </w:r>
          </w:p>
          <w:p w14:paraId="195DE2AA" w14:textId="77777777" w:rsidR="006B007B" w:rsidRPr="006B007B" w:rsidRDefault="006B007B" w:rsidP="006B00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de-AT"/>
              </w:rPr>
            </w:pPr>
            <w:proofErr w:type="spellStart"/>
            <w:r w:rsidRPr="006B007B">
              <w:rPr>
                <w:rFonts w:ascii="Times New Roman" w:eastAsia="Times New Roman" w:hAnsi="Times New Roman" w:cs="Times New Roman"/>
                <w:lang w:eastAsia="de-AT"/>
              </w:rPr>
              <w:t>ac</w:t>
            </w:r>
            <w:proofErr w:type="spellEnd"/>
            <w:r w:rsidRPr="006B007B">
              <w:rPr>
                <w:rFonts w:ascii="Times New Roman" w:eastAsia="Times New Roman" w:hAnsi="Times New Roman" w:cs="Times New Roman"/>
                <w:lang w:eastAsia="de-AT"/>
              </w:rPr>
              <w:t>) legmagasabb iskolai végzettségére vonatkozó adatát.</w:t>
            </w:r>
          </w:p>
          <w:p w14:paraId="7D5A81A2" w14:textId="77777777" w:rsidR="006B007B" w:rsidRPr="006B007B" w:rsidRDefault="006B007B" w:rsidP="006B00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de-AT"/>
              </w:rPr>
            </w:pPr>
            <w:r w:rsidRPr="006B007B">
              <w:rPr>
                <w:rFonts w:ascii="Times New Roman" w:eastAsia="Times New Roman" w:hAnsi="Times New Roman" w:cs="Times New Roman"/>
                <w:lang w:eastAsia="de-AT"/>
              </w:rPr>
              <w:t>b) a képzéssel összefüggő adatokat, amelyek a képzésben részt vevő személy</w:t>
            </w:r>
          </w:p>
          <w:p w14:paraId="7E86A6C6" w14:textId="6735C9B5" w:rsidR="006B007B" w:rsidRPr="006B007B" w:rsidRDefault="006B007B" w:rsidP="006B00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de-AT"/>
              </w:rPr>
            </w:pPr>
            <w:proofErr w:type="spellStart"/>
            <w:r w:rsidRPr="006B007B">
              <w:rPr>
                <w:rFonts w:ascii="Times New Roman" w:eastAsia="Times New Roman" w:hAnsi="Times New Roman" w:cs="Times New Roman"/>
                <w:lang w:eastAsia="de-AT"/>
              </w:rPr>
              <w:t>ba</w:t>
            </w:r>
            <w:proofErr w:type="spellEnd"/>
            <w:r w:rsidRPr="006B007B">
              <w:rPr>
                <w:rFonts w:ascii="Times New Roman" w:eastAsia="Times New Roman" w:hAnsi="Times New Roman" w:cs="Times New Roman"/>
                <w:lang w:eastAsia="de-AT"/>
              </w:rPr>
              <w:t>) legmagasabb iskolai végzettségével, szakképesítésével, szakképzettségével és idegennyelv-ismeretével,</w:t>
            </w:r>
          </w:p>
          <w:p w14:paraId="07C82AF8" w14:textId="2894E261" w:rsidR="006B007B" w:rsidRPr="006B007B" w:rsidRDefault="006B007B" w:rsidP="006B00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de-AT"/>
              </w:rPr>
            </w:pPr>
            <w:proofErr w:type="spellStart"/>
            <w:r w:rsidRPr="006B007B">
              <w:rPr>
                <w:rFonts w:ascii="Times New Roman" w:eastAsia="Times New Roman" w:hAnsi="Times New Roman" w:cs="Times New Roman"/>
                <w:lang w:eastAsia="de-AT"/>
              </w:rPr>
              <w:t>bb</w:t>
            </w:r>
            <w:proofErr w:type="spellEnd"/>
            <w:r w:rsidRPr="006B007B">
              <w:rPr>
                <w:rFonts w:ascii="Times New Roman" w:eastAsia="Times New Roman" w:hAnsi="Times New Roman" w:cs="Times New Roman"/>
                <w:lang w:eastAsia="de-AT"/>
              </w:rPr>
              <w:t>) a képzésbe történő belépésével és a képzés elvégzésével, illetve a képzés elvégzése hiányában a képzésből történő kilépésével,</w:t>
            </w:r>
          </w:p>
          <w:p w14:paraId="252511EF" w14:textId="77777777" w:rsidR="006B007B" w:rsidRPr="006B007B" w:rsidRDefault="006B007B" w:rsidP="006B00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de-AT"/>
              </w:rPr>
            </w:pPr>
            <w:proofErr w:type="spellStart"/>
            <w:r w:rsidRPr="006B007B">
              <w:rPr>
                <w:rFonts w:ascii="Times New Roman" w:eastAsia="Times New Roman" w:hAnsi="Times New Roman" w:cs="Times New Roman"/>
                <w:lang w:eastAsia="de-AT"/>
              </w:rPr>
              <w:t>bc</w:t>
            </w:r>
            <w:proofErr w:type="spellEnd"/>
            <w:r w:rsidRPr="006B007B">
              <w:rPr>
                <w:rFonts w:ascii="Times New Roman" w:eastAsia="Times New Roman" w:hAnsi="Times New Roman" w:cs="Times New Roman"/>
                <w:lang w:eastAsia="de-AT"/>
              </w:rPr>
              <w:t>) a képzés során történő értékelésével és minősítésével,</w:t>
            </w:r>
          </w:p>
          <w:p w14:paraId="34550D28" w14:textId="14038C9B" w:rsidR="006B007B" w:rsidRPr="00612EEC" w:rsidRDefault="006B007B" w:rsidP="006B00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de-AT"/>
              </w:rPr>
            </w:pPr>
            <w:proofErr w:type="spellStart"/>
            <w:r w:rsidRPr="006B007B">
              <w:rPr>
                <w:rFonts w:ascii="Times New Roman" w:eastAsia="Times New Roman" w:hAnsi="Times New Roman" w:cs="Times New Roman"/>
                <w:lang w:eastAsia="de-AT"/>
              </w:rPr>
              <w:t>bd</w:t>
            </w:r>
            <w:proofErr w:type="spellEnd"/>
            <w:r w:rsidRPr="006B007B">
              <w:rPr>
                <w:rFonts w:ascii="Times New Roman" w:eastAsia="Times New Roman" w:hAnsi="Times New Roman" w:cs="Times New Roman"/>
                <w:lang w:eastAsia="de-AT"/>
              </w:rPr>
              <w:t>) a képzéssel összefüggő fizetési kötelezettségeivel és az igénybe vett képzési hitellel</w:t>
            </w:r>
            <w:r>
              <w:rPr>
                <w:rFonts w:ascii="Times New Roman" w:eastAsia="Times New Roman" w:hAnsi="Times New Roman" w:cs="Times New Roman"/>
                <w:lang w:eastAsia="de-AT"/>
              </w:rPr>
              <w:t xml:space="preserve"> </w:t>
            </w:r>
            <w:r w:rsidRPr="006B007B">
              <w:rPr>
                <w:rFonts w:ascii="Times New Roman" w:eastAsia="Times New Roman" w:hAnsi="Times New Roman" w:cs="Times New Roman"/>
                <w:lang w:eastAsia="de-AT"/>
              </w:rPr>
              <w:t>kapcsolatosak.</w:t>
            </w:r>
          </w:p>
        </w:tc>
        <w:tc>
          <w:tcPr>
            <w:tcW w:w="2268" w:type="dxa"/>
          </w:tcPr>
          <w:p w14:paraId="3DE675A6" w14:textId="6A2F1914" w:rsidR="006B007B" w:rsidRPr="00612EEC" w:rsidRDefault="006B007B" w:rsidP="00384A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de-AT"/>
              </w:rPr>
            </w:pPr>
            <w:r w:rsidRPr="00612EEC">
              <w:rPr>
                <w:rFonts w:ascii="Times New Roman" w:hAnsi="Times New Roman" w:cs="Times New Roman"/>
              </w:rPr>
              <w:t>jogi kötelezettség teljesítése (</w:t>
            </w:r>
            <w:proofErr w:type="spellStart"/>
            <w:r>
              <w:rPr>
                <w:rFonts w:ascii="Times New Roman" w:hAnsi="Times New Roman" w:cs="Times New Roman"/>
              </w:rPr>
              <w:t>Fktv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6B007B">
              <w:rPr>
                <w:rFonts w:ascii="Times New Roman" w:hAnsi="Times New Roman" w:cs="Times New Roman"/>
              </w:rPr>
              <w:t>21. §</w:t>
            </w:r>
            <w:r w:rsidR="005802B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802BF">
              <w:rPr>
                <w:rFonts w:ascii="Times New Roman" w:hAnsi="Times New Roman" w:cs="Times New Roman"/>
              </w:rPr>
              <w:t>Szkt</w:t>
            </w:r>
            <w:proofErr w:type="spellEnd"/>
            <w:r w:rsidR="005802BF">
              <w:rPr>
                <w:rFonts w:ascii="Times New Roman" w:hAnsi="Times New Roman" w:cs="Times New Roman"/>
              </w:rPr>
              <w:t>. 114</w:t>
            </w:r>
            <w:r w:rsidR="005802BF" w:rsidRPr="005802BF">
              <w:rPr>
                <w:rFonts w:ascii="Times New Roman" w:hAnsi="Times New Roman" w:cs="Times New Roman"/>
              </w:rPr>
              <w:t>§</w:t>
            </w:r>
            <w:r w:rsidR="005802BF">
              <w:rPr>
                <w:rFonts w:ascii="Times New Roman" w:hAnsi="Times New Roman" w:cs="Times New Roman"/>
              </w:rPr>
              <w:t xml:space="preserve"> (1) d) bekezdése alapján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9" w:type="dxa"/>
          </w:tcPr>
          <w:p w14:paraId="4D3C2B09" w14:textId="79362C65" w:rsidR="006B007B" w:rsidRPr="00612EEC" w:rsidRDefault="006B007B" w:rsidP="00384A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lang w:eastAsia="de-AT"/>
              </w:rPr>
              <w:t>a</w:t>
            </w:r>
            <w:r w:rsidRPr="006B007B">
              <w:rPr>
                <w:rFonts w:ascii="Times New Roman" w:eastAsia="Times New Roman" w:hAnsi="Times New Roman" w:cs="Times New Roman"/>
                <w:lang w:eastAsia="de-AT"/>
              </w:rPr>
              <w:t xml:space="preserve"> felnőttképzési szerződés megkötésétől számított nyolcadik év utolsó napjáig</w:t>
            </w:r>
          </w:p>
        </w:tc>
      </w:tr>
      <w:bookmarkEnd w:id="8"/>
    </w:tbl>
    <w:p w14:paraId="65686372" w14:textId="77777777" w:rsidR="006B007B" w:rsidRDefault="006B007B" w:rsidP="005F6D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de-AT"/>
        </w:rPr>
      </w:pPr>
    </w:p>
    <w:p w14:paraId="5B7AD9BB" w14:textId="77777777" w:rsidR="006B007B" w:rsidRPr="00612EEC" w:rsidRDefault="006B007B" w:rsidP="005F6D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de-AT"/>
        </w:rPr>
      </w:pPr>
    </w:p>
    <w:p w14:paraId="4D466AF5" w14:textId="77777777" w:rsidR="00752619" w:rsidRPr="00612EEC" w:rsidRDefault="00752619" w:rsidP="00752619">
      <w:pPr>
        <w:pStyle w:val="Listaszerbekezds"/>
        <w:numPr>
          <w:ilvl w:val="0"/>
          <w:numId w:val="29"/>
        </w:numPr>
        <w:spacing w:line="405" w:lineRule="atLeast"/>
        <w:jc w:val="both"/>
        <w:rPr>
          <w:rFonts w:ascii="Times New Roman" w:hAnsi="Times New Roman" w:cs="Times New Roman"/>
          <w:vanish/>
        </w:rPr>
      </w:pPr>
    </w:p>
    <w:p w14:paraId="21821026" w14:textId="77777777" w:rsidR="00752619" w:rsidRPr="00612EEC" w:rsidRDefault="00752619" w:rsidP="00752619">
      <w:pPr>
        <w:pStyle w:val="Listaszerbekezds"/>
        <w:numPr>
          <w:ilvl w:val="0"/>
          <w:numId w:val="29"/>
        </w:numPr>
        <w:spacing w:line="405" w:lineRule="atLeast"/>
        <w:jc w:val="both"/>
        <w:rPr>
          <w:rFonts w:ascii="Times New Roman" w:hAnsi="Times New Roman" w:cs="Times New Roman"/>
          <w:vanish/>
        </w:rPr>
      </w:pPr>
    </w:p>
    <w:p w14:paraId="15B23ECD" w14:textId="77777777" w:rsidR="00752619" w:rsidRPr="00612EEC" w:rsidRDefault="00752619" w:rsidP="00752619">
      <w:pPr>
        <w:pStyle w:val="Listaszerbekezds"/>
        <w:numPr>
          <w:ilvl w:val="0"/>
          <w:numId w:val="29"/>
        </w:numPr>
        <w:spacing w:line="405" w:lineRule="atLeast"/>
        <w:jc w:val="both"/>
        <w:rPr>
          <w:rFonts w:ascii="Times New Roman" w:hAnsi="Times New Roman" w:cs="Times New Roman"/>
          <w:vanish/>
        </w:rPr>
      </w:pPr>
    </w:p>
    <w:p w14:paraId="721FEC67" w14:textId="77777777" w:rsidR="00752619" w:rsidRPr="00612EEC" w:rsidRDefault="00752619" w:rsidP="005F6D18">
      <w:pPr>
        <w:pStyle w:val="Listaszerbekezds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612EEC">
        <w:rPr>
          <w:rFonts w:ascii="Times New Roman" w:hAnsi="Times New Roman" w:cs="Times New Roman"/>
          <w:b/>
        </w:rPr>
        <w:t>ADATNYILVÁNTARTÁSI RENDSZEREK BEMUTATÁSA</w:t>
      </w:r>
    </w:p>
    <w:p w14:paraId="4DBD1285" w14:textId="77777777" w:rsidR="00DD5917" w:rsidRPr="00612EEC" w:rsidRDefault="00DD5917" w:rsidP="005F6D18">
      <w:pPr>
        <w:spacing w:line="240" w:lineRule="auto"/>
        <w:jc w:val="both"/>
        <w:rPr>
          <w:rFonts w:ascii="Times New Roman" w:hAnsi="Times New Roman" w:cs="Times New Roman"/>
        </w:rPr>
      </w:pPr>
      <w:r w:rsidRPr="00612EEC">
        <w:rPr>
          <w:rFonts w:ascii="Times New Roman" w:hAnsi="Times New Roman" w:cs="Times New Roman"/>
        </w:rPr>
        <w:t xml:space="preserve">Az </w:t>
      </w:r>
      <w:r w:rsidR="00612EEC">
        <w:rPr>
          <w:rFonts w:ascii="Times New Roman" w:hAnsi="Times New Roman" w:cs="Times New Roman"/>
        </w:rPr>
        <w:t>Adatkezelő</w:t>
      </w:r>
      <w:r w:rsidRPr="00612EEC">
        <w:rPr>
          <w:rFonts w:ascii="Times New Roman" w:hAnsi="Times New Roman" w:cs="Times New Roman"/>
        </w:rPr>
        <w:t xml:space="preserve"> az alábbi informatikai rendszerekben végez adatrögzítést, továbbít személyes adatot a tanulókkal kapcsolatosan: </w:t>
      </w:r>
    </w:p>
    <w:p w14:paraId="33380FE5" w14:textId="034CBA67" w:rsidR="00DD5917" w:rsidRPr="00612EEC" w:rsidRDefault="00501193" w:rsidP="005F6D18">
      <w:pPr>
        <w:pStyle w:val="Listaszerbekezds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SZIR </w:t>
      </w:r>
      <w:r w:rsidR="00DD5917" w:rsidRPr="00612EE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Szakképzési Információs Rendszer</w:t>
      </w:r>
      <w:r w:rsidR="00DD5917" w:rsidRPr="00612EEC">
        <w:rPr>
          <w:rFonts w:ascii="Times New Roman" w:hAnsi="Times New Roman" w:cs="Times New Roman"/>
        </w:rPr>
        <w:t xml:space="preserve">) </w:t>
      </w:r>
      <w:r w:rsidR="005A4569">
        <w:rPr>
          <w:rFonts w:ascii="Times New Roman" w:hAnsi="Times New Roman" w:cs="Times New Roman"/>
        </w:rPr>
        <w:t xml:space="preserve">Tanulók és a képzésben résztvevő személyek nyilvántartása </w:t>
      </w:r>
    </w:p>
    <w:p w14:paraId="08C68D8D" w14:textId="00E48AF5" w:rsidR="00037B6D" w:rsidRDefault="00322A34" w:rsidP="005F6D1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nyilvántartásban rögzített adatok köre</w:t>
      </w:r>
      <w:r w:rsidR="00037B6D" w:rsidRPr="00612EE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nagyrészt </w:t>
      </w:r>
      <w:r w:rsidR="00752619" w:rsidRPr="00612EEC">
        <w:rPr>
          <w:rFonts w:ascii="Times New Roman" w:hAnsi="Times New Roman" w:cs="Times New Roman"/>
        </w:rPr>
        <w:t>a 3.</w:t>
      </w:r>
      <w:r>
        <w:rPr>
          <w:rFonts w:ascii="Times New Roman" w:hAnsi="Times New Roman" w:cs="Times New Roman"/>
        </w:rPr>
        <w:t>1</w:t>
      </w:r>
      <w:r w:rsidR="00752619" w:rsidRPr="00612EEC">
        <w:rPr>
          <w:rFonts w:ascii="Times New Roman" w:hAnsi="Times New Roman" w:cs="Times New Roman"/>
        </w:rPr>
        <w:t>. pontban</w:t>
      </w:r>
      <w:r w:rsidR="00037B6D" w:rsidRPr="00612EEC">
        <w:rPr>
          <w:rFonts w:ascii="Times New Roman" w:hAnsi="Times New Roman" w:cs="Times New Roman"/>
        </w:rPr>
        <w:t xml:space="preserve"> kezelt személyes adatok</w:t>
      </w:r>
      <w:r>
        <w:rPr>
          <w:rFonts w:ascii="Times New Roman" w:hAnsi="Times New Roman" w:cs="Times New Roman"/>
        </w:rPr>
        <w:t xml:space="preserve">, lásd részletesen </w:t>
      </w:r>
      <w:proofErr w:type="spellStart"/>
      <w:r>
        <w:rPr>
          <w:rFonts w:ascii="Times New Roman" w:hAnsi="Times New Roman" w:cs="Times New Roman"/>
        </w:rPr>
        <w:t>Onytv</w:t>
      </w:r>
      <w:proofErr w:type="spellEnd"/>
      <w:r>
        <w:rPr>
          <w:rFonts w:ascii="Times New Roman" w:hAnsi="Times New Roman" w:cs="Times New Roman"/>
        </w:rPr>
        <w:t>. I./A. melléklet II. pontja)</w:t>
      </w:r>
    </w:p>
    <w:p w14:paraId="5AB37939" w14:textId="20988BD3" w:rsidR="00322A34" w:rsidRPr="00612EEC" w:rsidRDefault="00322A34" w:rsidP="005F6D1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SZIR-</w:t>
      </w:r>
      <w:proofErr w:type="spellStart"/>
      <w:r>
        <w:rPr>
          <w:rFonts w:ascii="Times New Roman" w:hAnsi="Times New Roman" w:cs="Times New Roman"/>
        </w:rPr>
        <w:t>ből</w:t>
      </w:r>
      <w:proofErr w:type="spellEnd"/>
      <w:r>
        <w:rPr>
          <w:rFonts w:ascii="Times New Roman" w:hAnsi="Times New Roman" w:cs="Times New Roman"/>
        </w:rPr>
        <w:t xml:space="preserve"> elektronikus adatkapcsolaton keresztül a Köznevelés Információs rendszere (KIR) részére, illetve az o</w:t>
      </w:r>
      <w:r w:rsidRPr="00322A34">
        <w:rPr>
          <w:rFonts w:ascii="Times New Roman" w:hAnsi="Times New Roman" w:cs="Times New Roman"/>
        </w:rPr>
        <w:t>ktatási igazolványok intézményi adminisztrációs rendszere számára a diákigazolvány igényléséhez szükséges adatokat, valamint</w:t>
      </w:r>
      <w:r>
        <w:rPr>
          <w:rFonts w:ascii="Times New Roman" w:hAnsi="Times New Roman" w:cs="Times New Roman"/>
        </w:rPr>
        <w:t xml:space="preserve"> a</w:t>
      </w:r>
      <w:r w:rsidRPr="00322A34">
        <w:rPr>
          <w:rFonts w:ascii="Times New Roman" w:hAnsi="Times New Roman" w:cs="Times New Roman"/>
        </w:rPr>
        <w:t>z oktatási nyilvántartás működéséért felelős szervnek</w:t>
      </w:r>
      <w:r>
        <w:rPr>
          <w:rFonts w:ascii="Times New Roman" w:hAnsi="Times New Roman" w:cs="Times New Roman"/>
        </w:rPr>
        <w:t xml:space="preserve"> jogszabályban meghatározott tanulói személyes adatokat. </w:t>
      </w:r>
    </w:p>
    <w:p w14:paraId="44310708" w14:textId="77777777" w:rsidR="00DD5917" w:rsidRPr="00612EEC" w:rsidRDefault="00DD5917" w:rsidP="005F6D18">
      <w:pPr>
        <w:pStyle w:val="Listaszerbekezds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</w:rPr>
      </w:pPr>
      <w:r w:rsidRPr="00612EEC">
        <w:rPr>
          <w:rFonts w:ascii="Times New Roman" w:hAnsi="Times New Roman" w:cs="Times New Roman"/>
          <w:b/>
        </w:rPr>
        <w:t>EKRÉTA</w:t>
      </w:r>
      <w:r w:rsidRPr="00612EEC">
        <w:rPr>
          <w:rFonts w:ascii="Times New Roman" w:hAnsi="Times New Roman" w:cs="Times New Roman"/>
        </w:rPr>
        <w:t xml:space="preserve"> (Köznevelési Regisztrációs és Tanulmányi Alaprendszer) </w:t>
      </w:r>
      <w:r w:rsidR="001E7723">
        <w:rPr>
          <w:rFonts w:ascii="Times New Roman" w:hAnsi="Times New Roman" w:cs="Times New Roman"/>
        </w:rPr>
        <w:t>fejlesztő: EKRÉTA Informatikai Zrt.</w:t>
      </w:r>
    </w:p>
    <w:p w14:paraId="1BF4B4EB" w14:textId="6D7CF19F" w:rsidR="008E2B72" w:rsidRPr="005F6D18" w:rsidRDefault="008E2B72" w:rsidP="00CD5FB4">
      <w:pPr>
        <w:pStyle w:val="Cmsor2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9" w:name="_Toc517566753"/>
      <w:r w:rsidRPr="00612EEC">
        <w:rPr>
          <w:rFonts w:ascii="Times New Roman" w:hAnsi="Times New Roman" w:cs="Times New Roman"/>
          <w:b/>
          <w:color w:val="auto"/>
          <w:sz w:val="22"/>
          <w:szCs w:val="22"/>
        </w:rPr>
        <w:t>TANULÓ SZEMÉLYES ADATAINAK TOVÁBBÍTÁSA</w:t>
      </w:r>
      <w:bookmarkEnd w:id="9"/>
    </w:p>
    <w:p w14:paraId="15CD6ADF" w14:textId="0DEB2908" w:rsidR="0080380E" w:rsidRPr="00612EEC" w:rsidRDefault="008E2B72" w:rsidP="00385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12EEC">
        <w:rPr>
          <w:rFonts w:ascii="Times New Roman" w:hAnsi="Times New Roman" w:cs="Times New Roman"/>
        </w:rPr>
        <w:t xml:space="preserve">Az </w:t>
      </w:r>
      <w:r w:rsidR="00AC26CC" w:rsidRPr="00612EEC">
        <w:rPr>
          <w:rFonts w:ascii="Times New Roman" w:hAnsi="Times New Roman" w:cs="Times New Roman"/>
        </w:rPr>
        <w:t>Adatkezelő</w:t>
      </w:r>
      <w:r w:rsidRPr="00612EEC">
        <w:rPr>
          <w:rFonts w:ascii="Times New Roman" w:hAnsi="Times New Roman" w:cs="Times New Roman"/>
        </w:rPr>
        <w:t xml:space="preserve"> a tanuló személyes adatait jogi felhatalmazás, kötelezettség alapján vagy a tanuló határozott és önkéntes hozzájárulása alapján, meghatározott célból</w:t>
      </w:r>
      <w:r w:rsidR="0038588F" w:rsidRPr="00612EEC">
        <w:rPr>
          <w:rFonts w:ascii="Times New Roman" w:hAnsi="Times New Roman" w:cs="Times New Roman"/>
        </w:rPr>
        <w:t xml:space="preserve"> és címzetti kör részére,</w:t>
      </w:r>
      <w:r w:rsidRPr="00612EEC">
        <w:rPr>
          <w:rFonts w:ascii="Times New Roman" w:hAnsi="Times New Roman" w:cs="Times New Roman"/>
        </w:rPr>
        <w:t xml:space="preserve"> és ehhez szükséges mértékben továbbíthatja. </w:t>
      </w:r>
      <w:r w:rsidR="008564F8" w:rsidRPr="00612EEC">
        <w:rPr>
          <w:rFonts w:ascii="Times New Roman" w:hAnsi="Times New Roman" w:cs="Times New Roman"/>
        </w:rPr>
        <w:t>A jogi felhatalmazás alapján történő adattovábbítások</w:t>
      </w:r>
      <w:r w:rsidR="0038588F" w:rsidRPr="00612EEC">
        <w:rPr>
          <w:rFonts w:ascii="Times New Roman" w:hAnsi="Times New Roman" w:cs="Times New Roman"/>
        </w:rPr>
        <w:t xml:space="preserve">ról </w:t>
      </w:r>
      <w:r w:rsidR="008564F8" w:rsidRPr="00612EEC">
        <w:rPr>
          <w:rFonts w:ascii="Times New Roman" w:hAnsi="Times New Roman" w:cs="Times New Roman"/>
        </w:rPr>
        <w:t xml:space="preserve">az </w:t>
      </w:r>
      <w:proofErr w:type="spellStart"/>
      <w:r w:rsidR="00501193">
        <w:rPr>
          <w:rFonts w:ascii="Times New Roman" w:hAnsi="Times New Roman" w:cs="Times New Roman"/>
        </w:rPr>
        <w:t>Szk</w:t>
      </w:r>
      <w:r w:rsidR="00CD5FB4">
        <w:rPr>
          <w:rFonts w:ascii="Times New Roman" w:hAnsi="Times New Roman" w:cs="Times New Roman"/>
        </w:rPr>
        <w:t>t</w:t>
      </w:r>
      <w:proofErr w:type="spellEnd"/>
      <w:r w:rsidR="00501193">
        <w:rPr>
          <w:rFonts w:ascii="Times New Roman" w:hAnsi="Times New Roman" w:cs="Times New Roman"/>
        </w:rPr>
        <w:t xml:space="preserve">. 115. </w:t>
      </w:r>
      <w:r w:rsidR="008564F8" w:rsidRPr="00612EEC">
        <w:rPr>
          <w:rFonts w:ascii="Times New Roman" w:hAnsi="Times New Roman" w:cs="Times New Roman"/>
          <w:bCs/>
        </w:rPr>
        <w:t xml:space="preserve">§ </w:t>
      </w:r>
      <w:r w:rsidR="0038588F" w:rsidRPr="00612EEC">
        <w:rPr>
          <w:rFonts w:ascii="Times New Roman" w:hAnsi="Times New Roman" w:cs="Times New Roman"/>
          <w:bCs/>
        </w:rPr>
        <w:t>rendelkez</w:t>
      </w:r>
      <w:r w:rsidR="00501193">
        <w:rPr>
          <w:rFonts w:ascii="Times New Roman" w:hAnsi="Times New Roman" w:cs="Times New Roman"/>
          <w:bCs/>
        </w:rPr>
        <w:t>ik</w:t>
      </w:r>
    </w:p>
    <w:p w14:paraId="0489BC24" w14:textId="77777777" w:rsidR="008E2B72" w:rsidRPr="00612EEC" w:rsidRDefault="0038588F" w:rsidP="00385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2EEC">
        <w:rPr>
          <w:rFonts w:ascii="Times New Roman" w:hAnsi="Times New Roman" w:cs="Times New Roman"/>
          <w:bCs/>
        </w:rPr>
        <w:t xml:space="preserve">Az adattovábbítások az alábbi célokból végezhetők el: iskolai hiányzásokkal kapcsolatosan, </w:t>
      </w:r>
      <w:r w:rsidR="008E2B72" w:rsidRPr="00612EEC">
        <w:rPr>
          <w:rFonts w:ascii="Times New Roman" w:hAnsi="Times New Roman" w:cs="Times New Roman"/>
        </w:rPr>
        <w:t>iskolai felvételével, átvételével kapcsolatos</w:t>
      </w:r>
      <w:r w:rsidRPr="00612EEC">
        <w:rPr>
          <w:rFonts w:ascii="Times New Roman" w:hAnsi="Times New Roman" w:cs="Times New Roman"/>
        </w:rPr>
        <w:t>an, a tanuló</w:t>
      </w:r>
      <w:r w:rsidR="008E2B72" w:rsidRPr="00612EEC">
        <w:rPr>
          <w:rFonts w:ascii="Times New Roman" w:hAnsi="Times New Roman" w:cs="Times New Roman"/>
        </w:rPr>
        <w:t xml:space="preserve"> egészségi állapotának megállapítása céljából</w:t>
      </w:r>
      <w:r w:rsidRPr="00612EEC">
        <w:rPr>
          <w:rFonts w:ascii="Times New Roman" w:hAnsi="Times New Roman" w:cs="Times New Roman"/>
        </w:rPr>
        <w:t xml:space="preserve">, családvédelmi okokból, </w:t>
      </w:r>
      <w:r w:rsidR="008E2B72" w:rsidRPr="00612EEC">
        <w:rPr>
          <w:rFonts w:ascii="Times New Roman" w:hAnsi="Times New Roman" w:cs="Times New Roman"/>
        </w:rPr>
        <w:t>igényjogosultság elbírálásához és igazolásához</w:t>
      </w:r>
      <w:r w:rsidRPr="00612EEC">
        <w:rPr>
          <w:rFonts w:ascii="Times New Roman" w:hAnsi="Times New Roman" w:cs="Times New Roman"/>
        </w:rPr>
        <w:t xml:space="preserve">, tankönyvrendeléssel kapcsolatosan, </w:t>
      </w:r>
      <w:r w:rsidR="008E2B72" w:rsidRPr="00612EEC">
        <w:rPr>
          <w:rFonts w:ascii="Times New Roman" w:hAnsi="Times New Roman" w:cs="Times New Roman"/>
        </w:rPr>
        <w:t>a bizonyítványok nyilvántartása céljából, a pedagógiai szakszolgálat intézményei</w:t>
      </w:r>
      <w:r w:rsidRPr="00612EEC">
        <w:rPr>
          <w:rFonts w:ascii="Times New Roman" w:hAnsi="Times New Roman" w:cs="Times New Roman"/>
        </w:rPr>
        <w:t>vel kapcsolatosan,</w:t>
      </w:r>
      <w:r w:rsidR="008E2B72" w:rsidRPr="00612EEC">
        <w:rPr>
          <w:rFonts w:ascii="Times New Roman" w:hAnsi="Times New Roman" w:cs="Times New Roman"/>
          <w:iCs/>
        </w:rPr>
        <w:t xml:space="preserve"> </w:t>
      </w:r>
      <w:r w:rsidR="008E2B72" w:rsidRPr="00612EEC">
        <w:rPr>
          <w:rFonts w:ascii="Times New Roman" w:hAnsi="Times New Roman" w:cs="Times New Roman"/>
        </w:rPr>
        <w:t xml:space="preserve">diákigazolvány </w:t>
      </w:r>
      <w:r w:rsidRPr="00612EEC">
        <w:rPr>
          <w:rFonts w:ascii="Times New Roman" w:hAnsi="Times New Roman" w:cs="Times New Roman"/>
        </w:rPr>
        <w:t>kiállításával kapcsolatosan</w:t>
      </w:r>
      <w:r w:rsidR="0080380E" w:rsidRPr="00612EEC">
        <w:rPr>
          <w:rFonts w:ascii="Times New Roman" w:hAnsi="Times New Roman" w:cs="Times New Roman"/>
        </w:rPr>
        <w:t>.</w:t>
      </w:r>
    </w:p>
    <w:p w14:paraId="33035D5D" w14:textId="77777777" w:rsidR="00E93DB4" w:rsidRPr="00612EEC" w:rsidRDefault="00527990" w:rsidP="00527990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bCs/>
        </w:rPr>
      </w:pPr>
      <w:r w:rsidRPr="00612EEC">
        <w:rPr>
          <w:rFonts w:ascii="Times New Roman" w:hAnsi="Times New Roman" w:cs="Times New Roman"/>
          <w:bCs/>
        </w:rPr>
        <w:t xml:space="preserve"> </w:t>
      </w:r>
    </w:p>
    <w:p w14:paraId="232179AD" w14:textId="7978E16F" w:rsidR="00E93DB4" w:rsidRPr="00612EEC" w:rsidRDefault="00E93DB4" w:rsidP="00E93DB4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612EEC">
        <w:rPr>
          <w:rFonts w:ascii="Times New Roman" w:hAnsi="Times New Roman" w:cs="Times New Roman"/>
          <w:bCs/>
        </w:rPr>
        <w:t xml:space="preserve">Az </w:t>
      </w:r>
      <w:r w:rsidR="00527990">
        <w:rPr>
          <w:rFonts w:ascii="Times New Roman" w:hAnsi="Times New Roman" w:cs="Times New Roman"/>
          <w:bCs/>
        </w:rPr>
        <w:t>Adatkezelő</w:t>
      </w:r>
      <w:r w:rsidR="00CD5FB4">
        <w:rPr>
          <w:rFonts w:ascii="Times New Roman" w:hAnsi="Times New Roman" w:cs="Times New Roman"/>
          <w:bCs/>
        </w:rPr>
        <w:t xml:space="preserve"> különösen</w:t>
      </w:r>
      <w:r w:rsidRPr="00612EEC">
        <w:rPr>
          <w:rFonts w:ascii="Times New Roman" w:hAnsi="Times New Roman" w:cs="Times New Roman"/>
          <w:bCs/>
        </w:rPr>
        <w:t xml:space="preserve"> </w:t>
      </w:r>
      <w:r w:rsidR="00527990">
        <w:rPr>
          <w:rFonts w:ascii="Times New Roman" w:hAnsi="Times New Roman" w:cs="Times New Roman"/>
          <w:bCs/>
        </w:rPr>
        <w:t>a</w:t>
      </w:r>
      <w:r w:rsidRPr="00612EEC">
        <w:rPr>
          <w:rFonts w:ascii="Times New Roman" w:hAnsi="Times New Roman" w:cs="Times New Roman"/>
          <w:bCs/>
        </w:rPr>
        <w:t>z alábbi adattovábbításokat végzi:</w:t>
      </w:r>
    </w:p>
    <w:p w14:paraId="5645A0DC" w14:textId="77777777" w:rsidR="00E93DB4" w:rsidRPr="00612EEC" w:rsidRDefault="00E93DB4" w:rsidP="00E93DB4">
      <w:pPr>
        <w:pStyle w:val="Listaszerbekezds"/>
        <w:spacing w:after="0" w:line="240" w:lineRule="auto"/>
        <w:ind w:left="1080"/>
        <w:rPr>
          <w:rFonts w:ascii="Times New Roman" w:hAnsi="Times New Roman" w:cs="Times New Roman"/>
          <w:bCs/>
        </w:rPr>
      </w:pPr>
    </w:p>
    <w:tbl>
      <w:tblPr>
        <w:tblStyle w:val="Rcsostblzat"/>
        <w:tblW w:w="10065" w:type="dxa"/>
        <w:tblInd w:w="-431" w:type="dxa"/>
        <w:tblLook w:val="04A0" w:firstRow="1" w:lastRow="0" w:firstColumn="1" w:lastColumn="0" w:noHBand="0" w:noVBand="1"/>
      </w:tblPr>
      <w:tblGrid>
        <w:gridCol w:w="2411"/>
        <w:gridCol w:w="3544"/>
        <w:gridCol w:w="4110"/>
      </w:tblGrid>
      <w:tr w:rsidR="00E57784" w:rsidRPr="00612EEC" w14:paraId="26D92B49" w14:textId="77777777" w:rsidTr="0080380E">
        <w:tc>
          <w:tcPr>
            <w:tcW w:w="2411" w:type="dxa"/>
          </w:tcPr>
          <w:p w14:paraId="48390EE8" w14:textId="77777777" w:rsidR="00E57784" w:rsidRPr="00612EEC" w:rsidRDefault="00E57784" w:rsidP="00621980">
            <w:pPr>
              <w:rPr>
                <w:rFonts w:ascii="Times New Roman" w:hAnsi="Times New Roman" w:cs="Times New Roman"/>
                <w:bCs/>
              </w:rPr>
            </w:pPr>
            <w:r w:rsidRPr="00612EEC">
              <w:rPr>
                <w:rFonts w:ascii="Times New Roman" w:hAnsi="Times New Roman" w:cs="Times New Roman"/>
                <w:bCs/>
              </w:rPr>
              <w:t>Címzett</w:t>
            </w:r>
          </w:p>
        </w:tc>
        <w:tc>
          <w:tcPr>
            <w:tcW w:w="3544" w:type="dxa"/>
          </w:tcPr>
          <w:p w14:paraId="4FFDC534" w14:textId="77777777" w:rsidR="00E57784" w:rsidRPr="00612EEC" w:rsidRDefault="00E57784" w:rsidP="00621980">
            <w:pPr>
              <w:rPr>
                <w:rFonts w:ascii="Times New Roman" w:hAnsi="Times New Roman" w:cs="Times New Roman"/>
                <w:bCs/>
              </w:rPr>
            </w:pPr>
            <w:r w:rsidRPr="00612EEC">
              <w:rPr>
                <w:rFonts w:ascii="Times New Roman" w:hAnsi="Times New Roman" w:cs="Times New Roman"/>
                <w:bCs/>
              </w:rPr>
              <w:t>Személyes adatkategóriák</w:t>
            </w:r>
          </w:p>
        </w:tc>
        <w:tc>
          <w:tcPr>
            <w:tcW w:w="4110" w:type="dxa"/>
          </w:tcPr>
          <w:p w14:paraId="55833D72" w14:textId="77777777" w:rsidR="00E57784" w:rsidRPr="00612EEC" w:rsidRDefault="00E57784" w:rsidP="00621980">
            <w:pPr>
              <w:rPr>
                <w:rFonts w:ascii="Times New Roman" w:hAnsi="Times New Roman" w:cs="Times New Roman"/>
                <w:bCs/>
              </w:rPr>
            </w:pPr>
            <w:r w:rsidRPr="00612EEC">
              <w:rPr>
                <w:rFonts w:ascii="Times New Roman" w:hAnsi="Times New Roman" w:cs="Times New Roman"/>
                <w:bCs/>
              </w:rPr>
              <w:t>Adattovábbítás célja</w:t>
            </w:r>
          </w:p>
        </w:tc>
      </w:tr>
      <w:tr w:rsidR="00E57784" w:rsidRPr="00612EEC" w14:paraId="5EDCD3CD" w14:textId="77777777" w:rsidTr="0080380E">
        <w:tc>
          <w:tcPr>
            <w:tcW w:w="2411" w:type="dxa"/>
          </w:tcPr>
          <w:p w14:paraId="345D755C" w14:textId="77777777" w:rsidR="00E57784" w:rsidRPr="00612EEC" w:rsidRDefault="00E57784" w:rsidP="00621980">
            <w:pPr>
              <w:rPr>
                <w:rFonts w:ascii="Times New Roman" w:hAnsi="Times New Roman" w:cs="Times New Roman"/>
                <w:bCs/>
              </w:rPr>
            </w:pPr>
            <w:r w:rsidRPr="00612EEC">
              <w:rPr>
                <w:rFonts w:ascii="Times New Roman" w:hAnsi="Times New Roman" w:cs="Times New Roman"/>
                <w:bCs/>
              </w:rPr>
              <w:t>Közfeladatot ellátó szervek felé (</w:t>
            </w:r>
            <w:r w:rsidRPr="00612EEC">
              <w:rPr>
                <w:rFonts w:ascii="Times New Roman" w:hAnsi="Times New Roman" w:cs="Times New Roman"/>
              </w:rPr>
              <w:t xml:space="preserve">fenntartó, bíróság, rendőrség, ügyészség, települési önkormányzat jegyzője, közigazgatási szerv, nemzetbiztonsági szolgálat) </w:t>
            </w:r>
            <w:r w:rsidRPr="00612EEC">
              <w:rPr>
                <w:rFonts w:ascii="Times New Roman" w:hAnsi="Times New Roman" w:cs="Times New Roman"/>
                <w:bCs/>
              </w:rPr>
              <w:t xml:space="preserve">adattovábbítás </w:t>
            </w:r>
          </w:p>
        </w:tc>
        <w:tc>
          <w:tcPr>
            <w:tcW w:w="3544" w:type="dxa"/>
          </w:tcPr>
          <w:p w14:paraId="006C15A7" w14:textId="0BF6CA92" w:rsidR="00E57784" w:rsidRPr="00612EEC" w:rsidRDefault="00B4655C" w:rsidP="00621980">
            <w:pPr>
              <w:rPr>
                <w:rFonts w:ascii="Times New Roman" w:hAnsi="Times New Roman" w:cs="Times New Roman"/>
                <w:bCs/>
              </w:rPr>
            </w:pPr>
            <w:r w:rsidRPr="00B4655C">
              <w:rPr>
                <w:rFonts w:ascii="Times New Roman" w:hAnsi="Times New Roman" w:cs="Times New Roman"/>
              </w:rPr>
              <w:t>a tanuló családi és utóneve, születési helye és ideje, lakóhelye, tartózkodási helye, törvényes képviselője családi és utóneve, lakcíme és telefonszáma, a tanulói jogviszony kezdete, szünetelésének ideje, megszűnése, az egyéni tanulmányi renddel kapcsolatos adatok, a tanuló mulasztásával kapcsolatos adatok</w:t>
            </w:r>
          </w:p>
        </w:tc>
        <w:tc>
          <w:tcPr>
            <w:tcW w:w="4110" w:type="dxa"/>
          </w:tcPr>
          <w:p w14:paraId="4D87693B" w14:textId="13C4B292" w:rsidR="00E57784" w:rsidRPr="00612EEC" w:rsidRDefault="00B4655C" w:rsidP="00621980">
            <w:pPr>
              <w:rPr>
                <w:rFonts w:ascii="Times New Roman" w:hAnsi="Times New Roman" w:cs="Times New Roman"/>
                <w:bCs/>
              </w:rPr>
            </w:pPr>
            <w:r w:rsidRPr="00B4655C">
              <w:rPr>
                <w:rFonts w:ascii="Times New Roman" w:hAnsi="Times New Roman" w:cs="Times New Roman"/>
              </w:rPr>
              <w:t>a tartózkodásának megállapítása, a tanítási napon a foglalkozástól való távolmaradás jogszerűségének ellenőrzése és a törvényes képviselővel való kapcsolatfelvétel céljából</w:t>
            </w:r>
          </w:p>
        </w:tc>
      </w:tr>
      <w:tr w:rsidR="00E57784" w:rsidRPr="00612EEC" w14:paraId="08EA5B16" w14:textId="77777777" w:rsidTr="0080380E">
        <w:tc>
          <w:tcPr>
            <w:tcW w:w="2411" w:type="dxa"/>
          </w:tcPr>
          <w:p w14:paraId="58B63CD5" w14:textId="7558B85E" w:rsidR="00E57784" w:rsidRPr="00612EEC" w:rsidRDefault="001F4F25" w:rsidP="0062198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</w:t>
            </w:r>
            <w:r w:rsidR="00E57784" w:rsidRPr="00612EEC">
              <w:rPr>
                <w:rFonts w:ascii="Times New Roman" w:hAnsi="Times New Roman" w:cs="Times New Roman"/>
                <w:bCs/>
              </w:rPr>
              <w:t>enntartó</w:t>
            </w:r>
          </w:p>
          <w:p w14:paraId="62489DA7" w14:textId="77777777" w:rsidR="00E57784" w:rsidRPr="00612EEC" w:rsidRDefault="00E57784" w:rsidP="006219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14:paraId="16D50D8D" w14:textId="77777777" w:rsidR="00E57784" w:rsidRPr="00612EEC" w:rsidRDefault="00E57784" w:rsidP="00621980">
            <w:pPr>
              <w:rPr>
                <w:rFonts w:ascii="Times New Roman" w:hAnsi="Times New Roman" w:cs="Times New Roman"/>
                <w:bCs/>
              </w:rPr>
            </w:pPr>
            <w:r w:rsidRPr="00612EEC">
              <w:rPr>
                <w:rFonts w:ascii="Times New Roman" w:hAnsi="Times New Roman" w:cs="Times New Roman"/>
                <w:bCs/>
              </w:rPr>
              <w:t>igénybe vehető állami támogatáshoz szükséges adatok</w:t>
            </w:r>
          </w:p>
          <w:p w14:paraId="067593B2" w14:textId="77777777" w:rsidR="00E57784" w:rsidRPr="00612EEC" w:rsidRDefault="00E57784" w:rsidP="00621980">
            <w:pPr>
              <w:rPr>
                <w:rFonts w:ascii="Times New Roman" w:hAnsi="Times New Roman" w:cs="Times New Roman"/>
                <w:bCs/>
              </w:rPr>
            </w:pPr>
          </w:p>
          <w:p w14:paraId="67AFD35A" w14:textId="77777777" w:rsidR="00E57784" w:rsidRPr="00612EEC" w:rsidRDefault="00E57784" w:rsidP="00621980">
            <w:pPr>
              <w:rPr>
                <w:rFonts w:ascii="Times New Roman" w:hAnsi="Times New Roman" w:cs="Times New Roman"/>
                <w:bCs/>
              </w:rPr>
            </w:pPr>
          </w:p>
          <w:p w14:paraId="5F4C0CAB" w14:textId="77777777" w:rsidR="00E57784" w:rsidRPr="00612EEC" w:rsidRDefault="00E57784" w:rsidP="0062198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0" w:type="dxa"/>
          </w:tcPr>
          <w:p w14:paraId="038EE852" w14:textId="77777777" w:rsidR="00E57784" w:rsidRPr="00612EEC" w:rsidRDefault="00E57784" w:rsidP="00621980">
            <w:pPr>
              <w:rPr>
                <w:rFonts w:ascii="Times New Roman" w:hAnsi="Times New Roman" w:cs="Times New Roman"/>
                <w:bCs/>
              </w:rPr>
            </w:pPr>
            <w:r w:rsidRPr="00612EEC">
              <w:rPr>
                <w:rFonts w:ascii="Times New Roman" w:hAnsi="Times New Roman" w:cs="Times New Roman"/>
                <w:bCs/>
              </w:rPr>
              <w:t>Igényjogosultság elbírálásához és igazolásához adattovábbítás</w:t>
            </w:r>
          </w:p>
          <w:p w14:paraId="1C73505B" w14:textId="77777777" w:rsidR="00E57784" w:rsidRPr="00612EEC" w:rsidRDefault="00E57784" w:rsidP="00621980">
            <w:pPr>
              <w:rPr>
                <w:rFonts w:ascii="Times New Roman" w:hAnsi="Times New Roman" w:cs="Times New Roman"/>
                <w:bCs/>
              </w:rPr>
            </w:pPr>
          </w:p>
          <w:p w14:paraId="0EDE803D" w14:textId="77777777" w:rsidR="00E57784" w:rsidRPr="00612EEC" w:rsidRDefault="00E57784" w:rsidP="0062198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57784" w:rsidRPr="00612EEC" w14:paraId="675964E0" w14:textId="77777777" w:rsidTr="0080380E">
        <w:tc>
          <w:tcPr>
            <w:tcW w:w="2411" w:type="dxa"/>
          </w:tcPr>
          <w:p w14:paraId="7B538E44" w14:textId="7089F833" w:rsidR="00E57784" w:rsidRPr="00612EEC" w:rsidRDefault="00DA4836" w:rsidP="0062198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É</w:t>
            </w:r>
            <w:r w:rsidR="00E57784" w:rsidRPr="00612EEC">
              <w:rPr>
                <w:rFonts w:ascii="Times New Roman" w:hAnsi="Times New Roman" w:cs="Times New Roman"/>
                <w:bCs/>
              </w:rPr>
              <w:t>rintett felsőfokú vagy középfokú átvevő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E57784" w:rsidRPr="00612EEC">
              <w:rPr>
                <w:rFonts w:ascii="Times New Roman" w:hAnsi="Times New Roman" w:cs="Times New Roman"/>
                <w:bCs/>
              </w:rPr>
              <w:t>oktatási intézmény</w:t>
            </w:r>
          </w:p>
        </w:tc>
        <w:tc>
          <w:tcPr>
            <w:tcW w:w="3544" w:type="dxa"/>
          </w:tcPr>
          <w:p w14:paraId="4F85BD3D" w14:textId="77777777" w:rsidR="00E57784" w:rsidRPr="00612EEC" w:rsidRDefault="00E57784" w:rsidP="00621980">
            <w:pPr>
              <w:rPr>
                <w:rFonts w:ascii="Times New Roman" w:hAnsi="Times New Roman" w:cs="Times New Roman"/>
                <w:bCs/>
              </w:rPr>
            </w:pPr>
            <w:r w:rsidRPr="00612EEC">
              <w:rPr>
                <w:rFonts w:ascii="Times New Roman" w:hAnsi="Times New Roman" w:cs="Times New Roman"/>
                <w:bCs/>
              </w:rPr>
              <w:t xml:space="preserve">a felsőfokú oktatási intézménybe történő felvétellel kapcsolatos vagy középiskolába történő átvétellel kapcsolatos adatok </w:t>
            </w:r>
          </w:p>
        </w:tc>
        <w:tc>
          <w:tcPr>
            <w:tcW w:w="4110" w:type="dxa"/>
          </w:tcPr>
          <w:p w14:paraId="58B9B4C9" w14:textId="77777777" w:rsidR="00E57784" w:rsidRPr="00612EEC" w:rsidRDefault="00E57784" w:rsidP="00621980">
            <w:pPr>
              <w:rPr>
                <w:rFonts w:ascii="Times New Roman" w:hAnsi="Times New Roman" w:cs="Times New Roman"/>
                <w:bCs/>
              </w:rPr>
            </w:pPr>
            <w:r w:rsidRPr="00612EEC">
              <w:rPr>
                <w:rFonts w:ascii="Times New Roman" w:hAnsi="Times New Roman" w:cs="Times New Roman"/>
                <w:bCs/>
              </w:rPr>
              <w:t>felvételi eljárás lefolytatásához adattovábbítás</w:t>
            </w:r>
          </w:p>
        </w:tc>
      </w:tr>
      <w:tr w:rsidR="00E57784" w:rsidRPr="00612EEC" w14:paraId="635FA6CA" w14:textId="77777777" w:rsidTr="0080380E">
        <w:tc>
          <w:tcPr>
            <w:tcW w:w="2411" w:type="dxa"/>
          </w:tcPr>
          <w:p w14:paraId="6B7FC7C1" w14:textId="409C3A0B" w:rsidR="00E57784" w:rsidRPr="00612EEC" w:rsidRDefault="00E57784" w:rsidP="00621980">
            <w:pPr>
              <w:rPr>
                <w:rFonts w:ascii="Times New Roman" w:hAnsi="Times New Roman" w:cs="Times New Roman"/>
                <w:bCs/>
              </w:rPr>
            </w:pPr>
            <w:r w:rsidRPr="00612EEC">
              <w:rPr>
                <w:rFonts w:ascii="Times New Roman" w:hAnsi="Times New Roman" w:cs="Times New Roman"/>
              </w:rPr>
              <w:t>Egészségügyi</w:t>
            </w:r>
            <w:r w:rsidR="00DA4836">
              <w:rPr>
                <w:rFonts w:ascii="Times New Roman" w:hAnsi="Times New Roman" w:cs="Times New Roman"/>
              </w:rPr>
              <w:t xml:space="preserve"> intézmény</w:t>
            </w:r>
            <w:r w:rsidRPr="00612EEC">
              <w:rPr>
                <w:rFonts w:ascii="Times New Roman" w:hAnsi="Times New Roman" w:cs="Times New Roman"/>
              </w:rPr>
              <w:t>, iskola-egészségügyi feladatot ellátó intézmény</w:t>
            </w:r>
          </w:p>
        </w:tc>
        <w:tc>
          <w:tcPr>
            <w:tcW w:w="3544" w:type="dxa"/>
          </w:tcPr>
          <w:p w14:paraId="201F23E9" w14:textId="08662F66" w:rsidR="00E57784" w:rsidRPr="00612EEC" w:rsidRDefault="00DA4836" w:rsidP="00621980">
            <w:pPr>
              <w:rPr>
                <w:rFonts w:ascii="Times New Roman" w:hAnsi="Times New Roman" w:cs="Times New Roman"/>
                <w:bCs/>
              </w:rPr>
            </w:pPr>
            <w:r w:rsidRPr="00DA4836">
              <w:rPr>
                <w:rFonts w:ascii="Times New Roman" w:hAnsi="Times New Roman" w:cs="Times New Roman"/>
              </w:rPr>
              <w:t>a tanuló családi és utóneve, születési helye és ideje, lakcíme, levelezési címe, társadalombiztosítási azonosító jele, törvényes képviselője családi és utóneve, lakcíme, levelezési címe és telefonszáma, a szakképző intézményi egészségügyi dokumentáció, a tanulóbalesetre vonatkozó adatok</w:t>
            </w:r>
          </w:p>
        </w:tc>
        <w:tc>
          <w:tcPr>
            <w:tcW w:w="4110" w:type="dxa"/>
          </w:tcPr>
          <w:p w14:paraId="65B17197" w14:textId="662A55AE" w:rsidR="00E57784" w:rsidRPr="00612EEC" w:rsidRDefault="00DA4836" w:rsidP="0062198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Egészségi állapot megállapítása céljából</w:t>
            </w:r>
            <w:r w:rsidR="00CD5FB4">
              <w:rPr>
                <w:rFonts w:ascii="Times New Roman" w:hAnsi="Times New Roman" w:cs="Times New Roman"/>
                <w:bCs/>
              </w:rPr>
              <w:t xml:space="preserve"> (</w:t>
            </w:r>
            <w:r w:rsidR="00CD5FB4" w:rsidRPr="00CD5FB4">
              <w:rPr>
                <w:rFonts w:ascii="Times New Roman" w:hAnsi="Times New Roman" w:cs="Times New Roman"/>
                <w:bCs/>
              </w:rPr>
              <w:t xml:space="preserve">Jogszabályi kötelezettség (GDPR 6. cikk (1) bekezdés c) pontja, a munkaköri, szakmai, illetve személyi higiénés alkalmasság orvosi vizsgálatáról és véleményezéséről szóló 33/1998. (VI.24.) NM Rendelet 2. § (1) </w:t>
            </w:r>
            <w:proofErr w:type="spellStart"/>
            <w:r w:rsidR="00CD5FB4" w:rsidRPr="00CD5FB4">
              <w:rPr>
                <w:rFonts w:ascii="Times New Roman" w:hAnsi="Times New Roman" w:cs="Times New Roman"/>
                <w:bCs/>
              </w:rPr>
              <w:t>bb</w:t>
            </w:r>
            <w:proofErr w:type="spellEnd"/>
            <w:r w:rsidR="00CD5FB4" w:rsidRPr="00CD5FB4">
              <w:rPr>
                <w:rFonts w:ascii="Times New Roman" w:hAnsi="Times New Roman" w:cs="Times New Roman"/>
                <w:bCs/>
              </w:rPr>
              <w:t>) pontja), 6. § (3) bekezdése</w:t>
            </w:r>
            <w:r w:rsidR="00CD5FB4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E57784" w:rsidRPr="00612EEC" w14:paraId="6EE7D726" w14:textId="77777777" w:rsidTr="0080380E">
        <w:tc>
          <w:tcPr>
            <w:tcW w:w="2411" w:type="dxa"/>
          </w:tcPr>
          <w:p w14:paraId="678E73AA" w14:textId="13E45994" w:rsidR="00E57784" w:rsidRPr="00612EEC" w:rsidRDefault="00E57784" w:rsidP="00621980">
            <w:pPr>
              <w:rPr>
                <w:rFonts w:ascii="Times New Roman" w:hAnsi="Times New Roman" w:cs="Times New Roman"/>
                <w:bCs/>
              </w:rPr>
            </w:pPr>
            <w:r w:rsidRPr="00612EEC">
              <w:rPr>
                <w:rFonts w:ascii="Times New Roman" w:hAnsi="Times New Roman" w:cs="Times New Roman"/>
                <w:bCs/>
              </w:rPr>
              <w:t>Család, Gyermek és Ifjúságvédelmi szervezet</w:t>
            </w:r>
            <w:r w:rsidR="00DA4836">
              <w:rPr>
                <w:rFonts w:ascii="Times New Roman" w:hAnsi="Times New Roman" w:cs="Times New Roman"/>
                <w:bCs/>
              </w:rPr>
              <w:t>, intézmény</w:t>
            </w:r>
          </w:p>
        </w:tc>
        <w:tc>
          <w:tcPr>
            <w:tcW w:w="3544" w:type="dxa"/>
          </w:tcPr>
          <w:p w14:paraId="5EF82A41" w14:textId="57DA50F2" w:rsidR="00E57784" w:rsidRPr="00612EEC" w:rsidRDefault="00DA4836" w:rsidP="00621980">
            <w:pPr>
              <w:rPr>
                <w:rFonts w:ascii="Times New Roman" w:hAnsi="Times New Roman" w:cs="Times New Roman"/>
                <w:bCs/>
              </w:rPr>
            </w:pPr>
            <w:r w:rsidRPr="00DA4836">
              <w:rPr>
                <w:rFonts w:ascii="Times New Roman" w:hAnsi="Times New Roman" w:cs="Times New Roman"/>
              </w:rPr>
              <w:t>tanuló családi és utóneve, születési helye és ideje, lakcíme, levelezési címe, törvényes képviselője családi és utóneve, lakcíme, levelezési címe és telefonszáma, a tanuló mulasztásával kapcsolatos adatok, a sajátos nevelési igényű vagy fogyatékkal élő személyre, a beilleszkedési, tanulási, magatartási nehézséggel küzdő tanulóra, a hátrányos helyzetű és a halmozottan hátrányos helyzetű tanulóra, illetve képzésben részt vevő személyre vonatkozó adatok</w:t>
            </w:r>
          </w:p>
        </w:tc>
        <w:tc>
          <w:tcPr>
            <w:tcW w:w="4110" w:type="dxa"/>
          </w:tcPr>
          <w:p w14:paraId="7179F639" w14:textId="50472DDC" w:rsidR="00E57784" w:rsidRPr="00612EEC" w:rsidRDefault="00DA4836" w:rsidP="00621980">
            <w:pPr>
              <w:rPr>
                <w:rFonts w:ascii="Times New Roman" w:hAnsi="Times New Roman" w:cs="Times New Roman"/>
                <w:bCs/>
              </w:rPr>
            </w:pPr>
            <w:r w:rsidRPr="00DA4836">
              <w:rPr>
                <w:rFonts w:ascii="Times New Roman" w:hAnsi="Times New Roman" w:cs="Times New Roman"/>
                <w:bCs/>
              </w:rPr>
              <w:t>a veszélyeztetettségének feltárása, megszüntetése céljából</w:t>
            </w:r>
          </w:p>
        </w:tc>
      </w:tr>
      <w:tr w:rsidR="00E57784" w:rsidRPr="00612EEC" w14:paraId="62B5924A" w14:textId="77777777" w:rsidTr="0080380E">
        <w:tc>
          <w:tcPr>
            <w:tcW w:w="2411" w:type="dxa"/>
          </w:tcPr>
          <w:p w14:paraId="4F35C31E" w14:textId="5D4FD746" w:rsidR="00E57784" w:rsidRPr="00612EEC" w:rsidRDefault="00DA4836" w:rsidP="0062198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Diákigazolvány elkészítésében közreműködők </w:t>
            </w:r>
          </w:p>
        </w:tc>
        <w:tc>
          <w:tcPr>
            <w:tcW w:w="3544" w:type="dxa"/>
          </w:tcPr>
          <w:p w14:paraId="0A62DBF6" w14:textId="08873B52" w:rsidR="00E57784" w:rsidRPr="00612EEC" w:rsidRDefault="00E57784" w:rsidP="00DA4836">
            <w:pPr>
              <w:ind w:firstLine="204"/>
              <w:jc w:val="both"/>
              <w:rPr>
                <w:rFonts w:ascii="Times New Roman" w:hAnsi="Times New Roman" w:cs="Times New Roman"/>
                <w:bCs/>
              </w:rPr>
            </w:pPr>
            <w:r w:rsidRPr="00612EEC">
              <w:rPr>
                <w:rFonts w:ascii="Times New Roman" w:hAnsi="Times New Roman" w:cs="Times New Roman"/>
              </w:rPr>
              <w:t xml:space="preserve">a </w:t>
            </w:r>
            <w:r w:rsidR="00DA4836">
              <w:rPr>
                <w:rFonts w:ascii="Times New Roman" w:hAnsi="Times New Roman" w:cs="Times New Roman"/>
              </w:rPr>
              <w:t>diákigazolvány kiállításához szükséges valamennyi adat</w:t>
            </w:r>
          </w:p>
        </w:tc>
        <w:tc>
          <w:tcPr>
            <w:tcW w:w="4110" w:type="dxa"/>
          </w:tcPr>
          <w:p w14:paraId="0D9D32E1" w14:textId="041436FC" w:rsidR="00E57784" w:rsidRPr="00612EEC" w:rsidRDefault="00DA4836" w:rsidP="0062198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Diákigazolvány kiállítása</w:t>
            </w:r>
          </w:p>
        </w:tc>
      </w:tr>
      <w:tr w:rsidR="00E57784" w:rsidRPr="00612EEC" w14:paraId="64C2587E" w14:textId="77777777" w:rsidTr="0080380E">
        <w:tc>
          <w:tcPr>
            <w:tcW w:w="2411" w:type="dxa"/>
          </w:tcPr>
          <w:p w14:paraId="284B6789" w14:textId="77777777" w:rsidR="00E57784" w:rsidRPr="00612EEC" w:rsidRDefault="00E57784" w:rsidP="00621980">
            <w:pPr>
              <w:rPr>
                <w:rFonts w:ascii="Times New Roman" w:hAnsi="Times New Roman" w:cs="Times New Roman"/>
                <w:bCs/>
              </w:rPr>
            </w:pPr>
            <w:r w:rsidRPr="00612EEC">
              <w:rPr>
                <w:rFonts w:ascii="Times New Roman" w:hAnsi="Times New Roman" w:cs="Times New Roman"/>
              </w:rPr>
              <w:t>Pedagógiai szakszolgálat intézményei</w:t>
            </w:r>
          </w:p>
        </w:tc>
        <w:tc>
          <w:tcPr>
            <w:tcW w:w="3544" w:type="dxa"/>
          </w:tcPr>
          <w:p w14:paraId="6FCFA831" w14:textId="77777777" w:rsidR="00E57784" w:rsidRPr="00612EEC" w:rsidRDefault="00E57784" w:rsidP="00621980">
            <w:pPr>
              <w:rPr>
                <w:rFonts w:ascii="Times New Roman" w:hAnsi="Times New Roman" w:cs="Times New Roman"/>
              </w:rPr>
            </w:pPr>
            <w:r w:rsidRPr="00612EEC">
              <w:rPr>
                <w:rFonts w:ascii="Times New Roman" w:hAnsi="Times New Roman" w:cs="Times New Roman"/>
              </w:rPr>
              <w:t>Tanuló sajátos nevelési igényére, beilleszkedési zavarára, tanulási nehézségére, magatartási rendellenességére vonatkozó adatai,</w:t>
            </w:r>
          </w:p>
        </w:tc>
        <w:tc>
          <w:tcPr>
            <w:tcW w:w="4110" w:type="dxa"/>
          </w:tcPr>
          <w:p w14:paraId="0C744D33" w14:textId="77777777" w:rsidR="00E57784" w:rsidRPr="00612EEC" w:rsidRDefault="00E57784" w:rsidP="00621980">
            <w:pPr>
              <w:rPr>
                <w:rFonts w:ascii="Times New Roman" w:hAnsi="Times New Roman" w:cs="Times New Roman"/>
                <w:bCs/>
              </w:rPr>
            </w:pPr>
            <w:r w:rsidRPr="00612EEC">
              <w:rPr>
                <w:rFonts w:ascii="Times New Roman" w:hAnsi="Times New Roman" w:cs="Times New Roman"/>
                <w:bCs/>
              </w:rPr>
              <w:t>Pedagógiai szakszolgálatok felé történő értesítés</w:t>
            </w:r>
          </w:p>
        </w:tc>
      </w:tr>
      <w:tr w:rsidR="00E57784" w:rsidRPr="00612EEC" w14:paraId="705DD192" w14:textId="77777777" w:rsidTr="0080380E">
        <w:tc>
          <w:tcPr>
            <w:tcW w:w="2411" w:type="dxa"/>
          </w:tcPr>
          <w:p w14:paraId="0EC9D81B" w14:textId="42F61D79" w:rsidR="00E57784" w:rsidRPr="00612EEC" w:rsidRDefault="00DA4836" w:rsidP="00621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E57784" w:rsidRPr="00612EEC">
              <w:rPr>
                <w:rFonts w:ascii="Times New Roman" w:hAnsi="Times New Roman" w:cs="Times New Roman"/>
              </w:rPr>
              <w:t xml:space="preserve">z érintett osztályon belül, a nevelőtestületen belül, a szülőnek, </w:t>
            </w:r>
            <w:r>
              <w:rPr>
                <w:rFonts w:ascii="Times New Roman" w:hAnsi="Times New Roman" w:cs="Times New Roman"/>
              </w:rPr>
              <w:t>a duális képzőhelynek,</w:t>
            </w:r>
            <w:r w:rsidR="00E57784" w:rsidRPr="00612EEC">
              <w:rPr>
                <w:rFonts w:ascii="Times New Roman" w:hAnsi="Times New Roman" w:cs="Times New Roman"/>
              </w:rPr>
              <w:t xml:space="preserve"> vagy ha az értékelés nem az iskolában történik, az iskolának, iskolaváltás esetén az új iskolának</w:t>
            </w:r>
          </w:p>
        </w:tc>
        <w:tc>
          <w:tcPr>
            <w:tcW w:w="3544" w:type="dxa"/>
          </w:tcPr>
          <w:p w14:paraId="707440B9" w14:textId="77777777" w:rsidR="00E57784" w:rsidRPr="00612EEC" w:rsidRDefault="00E57784" w:rsidP="00E577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2EEC">
              <w:rPr>
                <w:rFonts w:ascii="Times New Roman" w:hAnsi="Times New Roman" w:cs="Times New Roman"/>
              </w:rPr>
              <w:t>magatartása, szorgalma és tudása értékelésével kapcsolatos adatai,</w:t>
            </w:r>
          </w:p>
          <w:p w14:paraId="36E3ECE6" w14:textId="77777777" w:rsidR="00E57784" w:rsidRPr="00612EEC" w:rsidRDefault="00E57784" w:rsidP="00621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6103F869" w14:textId="77777777" w:rsidR="00E57784" w:rsidRPr="00612EEC" w:rsidRDefault="00E57784" w:rsidP="00621980">
            <w:pPr>
              <w:rPr>
                <w:rFonts w:ascii="Times New Roman" w:hAnsi="Times New Roman" w:cs="Times New Roman"/>
                <w:bCs/>
              </w:rPr>
            </w:pPr>
            <w:r w:rsidRPr="00612EEC">
              <w:rPr>
                <w:rFonts w:ascii="Times New Roman" w:hAnsi="Times New Roman" w:cs="Times New Roman"/>
                <w:bCs/>
              </w:rPr>
              <w:t>Tanuló értékelése</w:t>
            </w:r>
          </w:p>
        </w:tc>
      </w:tr>
    </w:tbl>
    <w:p w14:paraId="462D8C10" w14:textId="77777777" w:rsidR="008E2B72" w:rsidRPr="00612EEC" w:rsidRDefault="008E2B72" w:rsidP="00A401D3">
      <w:pPr>
        <w:pStyle w:val="Default"/>
        <w:jc w:val="both"/>
        <w:rPr>
          <w:color w:val="auto"/>
          <w:sz w:val="22"/>
          <w:szCs w:val="22"/>
        </w:rPr>
      </w:pPr>
    </w:p>
    <w:p w14:paraId="5C632697" w14:textId="77777777" w:rsidR="0080380E" w:rsidRDefault="0080380E" w:rsidP="00374531">
      <w:pPr>
        <w:pStyle w:val="Default"/>
        <w:numPr>
          <w:ilvl w:val="0"/>
          <w:numId w:val="29"/>
        </w:numPr>
        <w:jc w:val="both"/>
        <w:rPr>
          <w:b/>
          <w:sz w:val="22"/>
          <w:szCs w:val="22"/>
        </w:rPr>
      </w:pPr>
      <w:r w:rsidRPr="00612EEC">
        <w:rPr>
          <w:b/>
          <w:sz w:val="22"/>
          <w:szCs w:val="22"/>
        </w:rPr>
        <w:t>A TANULÓ HOZZÁJÁRULÁSA ALAPJÁN TÖRTÉNŐ ADATKEZELÉSEK</w:t>
      </w:r>
    </w:p>
    <w:p w14:paraId="62CC5475" w14:textId="77777777" w:rsidR="005F6D18" w:rsidRPr="00612EEC" w:rsidRDefault="005F6D18" w:rsidP="008564F8">
      <w:pPr>
        <w:pStyle w:val="Default"/>
        <w:jc w:val="both"/>
        <w:rPr>
          <w:b/>
          <w:sz w:val="22"/>
          <w:szCs w:val="22"/>
        </w:rPr>
      </w:pPr>
    </w:p>
    <w:p w14:paraId="53D0F208" w14:textId="53217CF4" w:rsidR="008564F8" w:rsidRPr="00612EEC" w:rsidRDefault="00CD5FB4" w:rsidP="008564F8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80380E" w:rsidRPr="00612EEC">
        <w:rPr>
          <w:b/>
          <w:sz w:val="22"/>
          <w:szCs w:val="22"/>
        </w:rPr>
        <w:t>.1.</w:t>
      </w:r>
      <w:r w:rsidR="008564F8" w:rsidRPr="00612EEC">
        <w:rPr>
          <w:b/>
          <w:sz w:val="22"/>
          <w:szCs w:val="22"/>
        </w:rPr>
        <w:t xml:space="preserve"> KÖNYVTÁRRAL KAPCSOLATOS ADATKEZELÉS</w:t>
      </w:r>
    </w:p>
    <w:p w14:paraId="11E1FB78" w14:textId="77777777" w:rsidR="0079638B" w:rsidRPr="00612EEC" w:rsidRDefault="0079638B" w:rsidP="007963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de-AT"/>
        </w:rPr>
      </w:pPr>
      <w:bookmarkStart w:id="10" w:name="_Hlk522924527"/>
    </w:p>
    <w:p w14:paraId="2578E6EA" w14:textId="77777777" w:rsidR="0079638B" w:rsidRPr="00612EEC" w:rsidRDefault="0079638B" w:rsidP="007963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de-AT"/>
        </w:rPr>
      </w:pPr>
    </w:p>
    <w:tbl>
      <w:tblPr>
        <w:tblStyle w:val="Rcsostblzat"/>
        <w:tblW w:w="10065" w:type="dxa"/>
        <w:tblInd w:w="-431" w:type="dxa"/>
        <w:tblLook w:val="04A0" w:firstRow="1" w:lastRow="0" w:firstColumn="1" w:lastColumn="0" w:noHBand="0" w:noVBand="1"/>
      </w:tblPr>
      <w:tblGrid>
        <w:gridCol w:w="1859"/>
        <w:gridCol w:w="1539"/>
        <w:gridCol w:w="1990"/>
        <w:gridCol w:w="2340"/>
        <w:gridCol w:w="2337"/>
      </w:tblGrid>
      <w:tr w:rsidR="0079638B" w:rsidRPr="00612EEC" w14:paraId="7BF9EA3A" w14:textId="77777777" w:rsidTr="005F6D18">
        <w:trPr>
          <w:trHeight w:val="445"/>
        </w:trPr>
        <w:tc>
          <w:tcPr>
            <w:tcW w:w="1859" w:type="dxa"/>
          </w:tcPr>
          <w:p w14:paraId="2A3F5AF4" w14:textId="77777777" w:rsidR="0079638B" w:rsidRPr="00612EEC" w:rsidRDefault="0079638B" w:rsidP="006219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de-AT"/>
              </w:rPr>
            </w:pPr>
            <w:r w:rsidRPr="00612EEC">
              <w:rPr>
                <w:rFonts w:ascii="Times New Roman" w:eastAsia="Times New Roman" w:hAnsi="Times New Roman" w:cs="Times New Roman"/>
                <w:lang w:eastAsia="de-AT"/>
              </w:rPr>
              <w:t>CÉLJA</w:t>
            </w:r>
          </w:p>
        </w:tc>
        <w:tc>
          <w:tcPr>
            <w:tcW w:w="1539" w:type="dxa"/>
          </w:tcPr>
          <w:p w14:paraId="5B91021B" w14:textId="77777777" w:rsidR="0079638B" w:rsidRPr="00612EEC" w:rsidRDefault="0079638B" w:rsidP="006219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de-AT"/>
              </w:rPr>
            </w:pPr>
            <w:r w:rsidRPr="00612EEC">
              <w:rPr>
                <w:rFonts w:ascii="Times New Roman" w:eastAsia="Times New Roman" w:hAnsi="Times New Roman" w:cs="Times New Roman"/>
                <w:lang w:eastAsia="de-AT"/>
              </w:rPr>
              <w:t>SZEMÉLYES ADATOK KÖRE</w:t>
            </w:r>
          </w:p>
        </w:tc>
        <w:tc>
          <w:tcPr>
            <w:tcW w:w="1990" w:type="dxa"/>
          </w:tcPr>
          <w:p w14:paraId="650A99E0" w14:textId="77777777" w:rsidR="0079638B" w:rsidRPr="00612EEC" w:rsidRDefault="0079638B" w:rsidP="006219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de-AT"/>
              </w:rPr>
            </w:pPr>
            <w:r w:rsidRPr="00612EEC">
              <w:rPr>
                <w:rFonts w:ascii="Times New Roman" w:eastAsia="Times New Roman" w:hAnsi="Times New Roman" w:cs="Times New Roman"/>
                <w:lang w:eastAsia="de-AT"/>
              </w:rPr>
              <w:t>JOGALAPJA</w:t>
            </w:r>
          </w:p>
        </w:tc>
        <w:tc>
          <w:tcPr>
            <w:tcW w:w="2340" w:type="dxa"/>
          </w:tcPr>
          <w:p w14:paraId="62BE1EEF" w14:textId="77777777" w:rsidR="0079638B" w:rsidRPr="00612EEC" w:rsidRDefault="0079638B" w:rsidP="006219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de-AT"/>
              </w:rPr>
            </w:pPr>
            <w:r w:rsidRPr="00612EEC">
              <w:rPr>
                <w:rFonts w:ascii="Times New Roman" w:eastAsia="Times New Roman" w:hAnsi="Times New Roman" w:cs="Times New Roman"/>
                <w:lang w:eastAsia="de-AT"/>
              </w:rPr>
              <w:t>ADATTÁROLÁSI IDŐ</w:t>
            </w:r>
          </w:p>
        </w:tc>
        <w:tc>
          <w:tcPr>
            <w:tcW w:w="2337" w:type="dxa"/>
          </w:tcPr>
          <w:p w14:paraId="32B59AA1" w14:textId="77777777" w:rsidR="0079638B" w:rsidRPr="00612EEC" w:rsidRDefault="0079638B" w:rsidP="006219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de-AT"/>
              </w:rPr>
            </w:pPr>
            <w:r w:rsidRPr="00612EEC">
              <w:rPr>
                <w:rFonts w:ascii="Times New Roman" w:eastAsia="Times New Roman" w:hAnsi="Times New Roman" w:cs="Times New Roman"/>
                <w:lang w:eastAsia="de-AT"/>
              </w:rPr>
              <w:t>CÍMZETTEK</w:t>
            </w:r>
          </w:p>
        </w:tc>
      </w:tr>
      <w:tr w:rsidR="0079638B" w:rsidRPr="00612EEC" w14:paraId="1E741844" w14:textId="77777777" w:rsidTr="005F6D18">
        <w:trPr>
          <w:trHeight w:val="851"/>
        </w:trPr>
        <w:tc>
          <w:tcPr>
            <w:tcW w:w="1859" w:type="dxa"/>
          </w:tcPr>
          <w:p w14:paraId="3D9BA7CF" w14:textId="77777777" w:rsidR="0079638B" w:rsidRPr="00612EEC" w:rsidRDefault="0079638B" w:rsidP="006219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de-AT"/>
              </w:rPr>
            </w:pPr>
            <w:r w:rsidRPr="00612EEC">
              <w:rPr>
                <w:rFonts w:ascii="Times New Roman" w:eastAsia="Times New Roman" w:hAnsi="Times New Roman" w:cs="Times New Roman"/>
                <w:lang w:eastAsia="de-AT"/>
              </w:rPr>
              <w:t>Könyvtári tagság nyilvántartása</w:t>
            </w:r>
          </w:p>
          <w:p w14:paraId="17818A0B" w14:textId="77777777" w:rsidR="0079638B" w:rsidRPr="00612EEC" w:rsidRDefault="0079638B" w:rsidP="006219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de-AT"/>
              </w:rPr>
            </w:pPr>
          </w:p>
        </w:tc>
        <w:tc>
          <w:tcPr>
            <w:tcW w:w="1539" w:type="dxa"/>
          </w:tcPr>
          <w:p w14:paraId="5F99734E" w14:textId="77777777" w:rsidR="0079638B" w:rsidRPr="00612EEC" w:rsidRDefault="009C7976" w:rsidP="006219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de-AT"/>
              </w:rPr>
            </w:pPr>
            <w:r w:rsidRPr="009C7976">
              <w:rPr>
                <w:rFonts w:ascii="Times New Roman" w:eastAsia="Times New Roman" w:hAnsi="Times New Roman" w:cs="Times New Roman"/>
                <w:lang w:eastAsia="de-AT"/>
              </w:rPr>
              <w:t>név, születési hely és idő, lakcím, anyja neve, osztály és OM azonosító.</w:t>
            </w:r>
          </w:p>
        </w:tc>
        <w:tc>
          <w:tcPr>
            <w:tcW w:w="1990" w:type="dxa"/>
          </w:tcPr>
          <w:p w14:paraId="1CE950BA" w14:textId="77777777" w:rsidR="0079638B" w:rsidRPr="00612EEC" w:rsidRDefault="0079638B" w:rsidP="006219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de-AT"/>
              </w:rPr>
            </w:pPr>
            <w:r w:rsidRPr="00612EEC">
              <w:rPr>
                <w:rFonts w:ascii="Times New Roman" w:hAnsi="Times New Roman" w:cs="Times New Roman"/>
              </w:rPr>
              <w:t>Tanuló hozzájárulása</w:t>
            </w:r>
          </w:p>
        </w:tc>
        <w:tc>
          <w:tcPr>
            <w:tcW w:w="2340" w:type="dxa"/>
          </w:tcPr>
          <w:p w14:paraId="3DCABDCC" w14:textId="77777777" w:rsidR="0079638B" w:rsidRPr="00612EEC" w:rsidRDefault="0080380E" w:rsidP="006219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de-AT"/>
              </w:rPr>
            </w:pPr>
            <w:r w:rsidRPr="00612EEC">
              <w:rPr>
                <w:rFonts w:ascii="Times New Roman" w:eastAsia="Times New Roman" w:hAnsi="Times New Roman" w:cs="Times New Roman"/>
                <w:lang w:eastAsia="de-AT"/>
              </w:rPr>
              <w:t>A hozzájárulás visszavonásáig, de legfeljebb a</w:t>
            </w:r>
            <w:r w:rsidR="0079638B" w:rsidRPr="00612EEC">
              <w:rPr>
                <w:rFonts w:ascii="Times New Roman" w:eastAsia="Times New Roman" w:hAnsi="Times New Roman" w:cs="Times New Roman"/>
                <w:lang w:eastAsia="de-AT"/>
              </w:rPr>
              <w:t xml:space="preserve"> könyvtári tagság megszűnéséig</w:t>
            </w:r>
          </w:p>
        </w:tc>
        <w:tc>
          <w:tcPr>
            <w:tcW w:w="2337" w:type="dxa"/>
          </w:tcPr>
          <w:p w14:paraId="25E006DD" w14:textId="77777777" w:rsidR="0079638B" w:rsidRPr="00612EEC" w:rsidRDefault="0079638B" w:rsidP="0079638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12EEC">
              <w:rPr>
                <w:rFonts w:ascii="Times New Roman" w:hAnsi="Times New Roman" w:cs="Times New Roman"/>
              </w:rPr>
              <w:t>könyvtáros</w:t>
            </w:r>
          </w:p>
        </w:tc>
      </w:tr>
      <w:bookmarkEnd w:id="10"/>
    </w:tbl>
    <w:p w14:paraId="66D3A338" w14:textId="77777777" w:rsidR="0080380E" w:rsidRPr="00612EEC" w:rsidRDefault="0080380E" w:rsidP="0079638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367504B7" w14:textId="5496937E" w:rsidR="008564F8" w:rsidRPr="00612EEC" w:rsidRDefault="00CD5FB4" w:rsidP="00A401D3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lang w:eastAsia="hu-HU"/>
        </w:rPr>
        <w:t>6</w:t>
      </w:r>
      <w:r w:rsidR="0080380E" w:rsidRPr="00612EEC">
        <w:rPr>
          <w:rFonts w:ascii="Times New Roman" w:eastAsia="Times New Roman" w:hAnsi="Times New Roman" w:cs="Times New Roman"/>
          <w:b/>
          <w:color w:val="000000"/>
          <w:lang w:eastAsia="hu-HU"/>
        </w:rPr>
        <w:t>.2. KÉP-, HANG</w:t>
      </w:r>
      <w:r w:rsidR="0079638B" w:rsidRPr="00612EEC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FELVÉTEL KÉSZÍTÉSE </w:t>
      </w:r>
    </w:p>
    <w:p w14:paraId="4242AB8F" w14:textId="77777777" w:rsidR="0080380E" w:rsidRPr="00612EEC" w:rsidRDefault="0080380E" w:rsidP="008038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de-AT"/>
        </w:rPr>
      </w:pPr>
    </w:p>
    <w:p w14:paraId="12BC66F1" w14:textId="77777777" w:rsidR="0080380E" w:rsidRPr="00612EEC" w:rsidRDefault="0080380E" w:rsidP="008038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de-AT"/>
        </w:rPr>
      </w:pPr>
    </w:p>
    <w:tbl>
      <w:tblPr>
        <w:tblStyle w:val="Rcsostblzat"/>
        <w:tblW w:w="10065" w:type="dxa"/>
        <w:tblInd w:w="-431" w:type="dxa"/>
        <w:tblLook w:val="04A0" w:firstRow="1" w:lastRow="0" w:firstColumn="1" w:lastColumn="0" w:noHBand="0" w:noVBand="1"/>
      </w:tblPr>
      <w:tblGrid>
        <w:gridCol w:w="1813"/>
        <w:gridCol w:w="1534"/>
        <w:gridCol w:w="1899"/>
        <w:gridCol w:w="142"/>
        <w:gridCol w:w="2478"/>
        <w:gridCol w:w="2199"/>
      </w:tblGrid>
      <w:tr w:rsidR="0080380E" w:rsidRPr="00612EEC" w14:paraId="68D8B247" w14:textId="77777777" w:rsidTr="005F6D18">
        <w:trPr>
          <w:trHeight w:val="445"/>
        </w:trPr>
        <w:tc>
          <w:tcPr>
            <w:tcW w:w="1813" w:type="dxa"/>
          </w:tcPr>
          <w:p w14:paraId="60C5E4CB" w14:textId="77777777" w:rsidR="0080380E" w:rsidRPr="00527990" w:rsidRDefault="0080380E" w:rsidP="006219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de-AT"/>
              </w:rPr>
            </w:pPr>
            <w:r w:rsidRPr="00527990">
              <w:rPr>
                <w:rFonts w:ascii="Times New Roman" w:eastAsia="Times New Roman" w:hAnsi="Times New Roman" w:cs="Times New Roman"/>
                <w:lang w:eastAsia="de-AT"/>
              </w:rPr>
              <w:t>CÉLJA</w:t>
            </w:r>
          </w:p>
        </w:tc>
        <w:tc>
          <w:tcPr>
            <w:tcW w:w="1534" w:type="dxa"/>
          </w:tcPr>
          <w:p w14:paraId="22E73742" w14:textId="77777777" w:rsidR="0080380E" w:rsidRPr="00527990" w:rsidRDefault="0080380E" w:rsidP="006219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de-AT"/>
              </w:rPr>
            </w:pPr>
            <w:r w:rsidRPr="00527990">
              <w:rPr>
                <w:rFonts w:ascii="Times New Roman" w:eastAsia="Times New Roman" w:hAnsi="Times New Roman" w:cs="Times New Roman"/>
                <w:lang w:eastAsia="de-AT"/>
              </w:rPr>
              <w:t>SZEMÉLYES ADATOK KÖRE</w:t>
            </w:r>
          </w:p>
        </w:tc>
        <w:tc>
          <w:tcPr>
            <w:tcW w:w="1899" w:type="dxa"/>
          </w:tcPr>
          <w:p w14:paraId="1B3FADF4" w14:textId="77777777" w:rsidR="0080380E" w:rsidRPr="00612EEC" w:rsidRDefault="0080380E" w:rsidP="006219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de-AT"/>
              </w:rPr>
            </w:pPr>
            <w:r w:rsidRPr="00612EEC">
              <w:rPr>
                <w:rFonts w:ascii="Times New Roman" w:eastAsia="Times New Roman" w:hAnsi="Times New Roman" w:cs="Times New Roman"/>
                <w:lang w:eastAsia="de-AT"/>
              </w:rPr>
              <w:t>JOGALAPJA</w:t>
            </w:r>
          </w:p>
        </w:tc>
        <w:tc>
          <w:tcPr>
            <w:tcW w:w="2620" w:type="dxa"/>
            <w:gridSpan w:val="2"/>
          </w:tcPr>
          <w:p w14:paraId="75012E59" w14:textId="77777777" w:rsidR="0080380E" w:rsidRPr="00612EEC" w:rsidRDefault="0080380E" w:rsidP="006219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de-AT"/>
              </w:rPr>
            </w:pPr>
            <w:r w:rsidRPr="00612EEC">
              <w:rPr>
                <w:rFonts w:ascii="Times New Roman" w:eastAsia="Times New Roman" w:hAnsi="Times New Roman" w:cs="Times New Roman"/>
                <w:lang w:eastAsia="de-AT"/>
              </w:rPr>
              <w:t>ADATTÁROLÁSI IDŐ</w:t>
            </w:r>
          </w:p>
        </w:tc>
        <w:tc>
          <w:tcPr>
            <w:tcW w:w="2199" w:type="dxa"/>
          </w:tcPr>
          <w:p w14:paraId="495BFBD3" w14:textId="77777777" w:rsidR="0080380E" w:rsidRPr="00612EEC" w:rsidRDefault="0080380E" w:rsidP="006219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de-AT"/>
              </w:rPr>
            </w:pPr>
            <w:r w:rsidRPr="00612EEC">
              <w:rPr>
                <w:rFonts w:ascii="Times New Roman" w:eastAsia="Times New Roman" w:hAnsi="Times New Roman" w:cs="Times New Roman"/>
                <w:lang w:eastAsia="de-AT"/>
              </w:rPr>
              <w:t>CÍMZETTEK</w:t>
            </w:r>
          </w:p>
        </w:tc>
      </w:tr>
      <w:tr w:rsidR="0080380E" w:rsidRPr="00612EEC" w14:paraId="637D7B8F" w14:textId="77777777" w:rsidTr="005F6D18">
        <w:trPr>
          <w:trHeight w:val="851"/>
        </w:trPr>
        <w:tc>
          <w:tcPr>
            <w:tcW w:w="1813" w:type="dxa"/>
          </w:tcPr>
          <w:p w14:paraId="5C3C4BD2" w14:textId="77777777" w:rsidR="0080380E" w:rsidRPr="00527990" w:rsidRDefault="0080380E" w:rsidP="006219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de-AT"/>
              </w:rPr>
            </w:pPr>
            <w:r w:rsidRPr="00527990">
              <w:rPr>
                <w:rFonts w:ascii="Times New Roman" w:eastAsia="Times New Roman" w:hAnsi="Times New Roman" w:cs="Times New Roman"/>
                <w:lang w:eastAsia="de-AT"/>
              </w:rPr>
              <w:t>Kép-, hangfelvétel készítése osztályszintű vagy egyéb rendezvényeken</w:t>
            </w:r>
          </w:p>
          <w:p w14:paraId="1035A510" w14:textId="77777777" w:rsidR="0080380E" w:rsidRPr="00527990" w:rsidRDefault="0080380E" w:rsidP="006219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de-AT"/>
              </w:rPr>
            </w:pPr>
          </w:p>
        </w:tc>
        <w:tc>
          <w:tcPr>
            <w:tcW w:w="1534" w:type="dxa"/>
          </w:tcPr>
          <w:p w14:paraId="750A0E42" w14:textId="77777777" w:rsidR="0080380E" w:rsidRPr="00527990" w:rsidRDefault="0080380E" w:rsidP="006219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de-AT"/>
              </w:rPr>
            </w:pPr>
            <w:r w:rsidRPr="00527990">
              <w:rPr>
                <w:rFonts w:ascii="Times New Roman" w:eastAsia="Times New Roman" w:hAnsi="Times New Roman" w:cs="Times New Roman"/>
                <w:lang w:eastAsia="de-AT"/>
              </w:rPr>
              <w:t xml:space="preserve">Tanuló képmása </w:t>
            </w:r>
          </w:p>
        </w:tc>
        <w:tc>
          <w:tcPr>
            <w:tcW w:w="2041" w:type="dxa"/>
            <w:gridSpan w:val="2"/>
          </w:tcPr>
          <w:p w14:paraId="1DD1E3B4" w14:textId="77777777" w:rsidR="0080380E" w:rsidRPr="00612EEC" w:rsidRDefault="0080380E" w:rsidP="006219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de-AT"/>
              </w:rPr>
            </w:pPr>
            <w:r w:rsidRPr="00612EEC">
              <w:rPr>
                <w:rFonts w:ascii="Times New Roman" w:hAnsi="Times New Roman" w:cs="Times New Roman"/>
              </w:rPr>
              <w:t>Tanuló hozzájárulása</w:t>
            </w:r>
          </w:p>
        </w:tc>
        <w:tc>
          <w:tcPr>
            <w:tcW w:w="2478" w:type="dxa"/>
          </w:tcPr>
          <w:p w14:paraId="18192F42" w14:textId="77777777" w:rsidR="0080380E" w:rsidRPr="00612EEC" w:rsidRDefault="0080380E" w:rsidP="006219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de-AT"/>
              </w:rPr>
            </w:pPr>
            <w:r w:rsidRPr="00612EEC">
              <w:rPr>
                <w:rFonts w:ascii="Times New Roman" w:eastAsia="Times New Roman" w:hAnsi="Times New Roman" w:cs="Times New Roman"/>
                <w:lang w:eastAsia="de-AT"/>
              </w:rPr>
              <w:t>A hozzájárulás visszavonásáig</w:t>
            </w:r>
          </w:p>
        </w:tc>
        <w:tc>
          <w:tcPr>
            <w:tcW w:w="2199" w:type="dxa"/>
          </w:tcPr>
          <w:p w14:paraId="1936B9AA" w14:textId="77777777" w:rsidR="0080380E" w:rsidRPr="00612EEC" w:rsidRDefault="00621980" w:rsidP="006219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12EEC">
              <w:rPr>
                <w:rFonts w:ascii="Times New Roman" w:hAnsi="Times New Roman" w:cs="Times New Roman"/>
              </w:rPr>
              <w:t xml:space="preserve">Hozzájáruló nyilatkozatban meghatározva (jellemzően: </w:t>
            </w:r>
            <w:r w:rsidR="00527990">
              <w:rPr>
                <w:rFonts w:ascii="Times New Roman" w:hAnsi="Times New Roman" w:cs="Times New Roman"/>
              </w:rPr>
              <w:t>Adatkezelő</w:t>
            </w:r>
            <w:r w:rsidRPr="00612EEC">
              <w:rPr>
                <w:rFonts w:ascii="Times New Roman" w:hAnsi="Times New Roman" w:cs="Times New Roman"/>
              </w:rPr>
              <w:t xml:space="preserve"> honlapja vagy Facebook oldal, kiadványok, média, pedagógusok portfólió készítéshez)</w:t>
            </w:r>
          </w:p>
        </w:tc>
      </w:tr>
    </w:tbl>
    <w:p w14:paraId="1488C908" w14:textId="77777777" w:rsidR="00621980" w:rsidRPr="00374531" w:rsidRDefault="00621980" w:rsidP="0052799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5F6D18">
        <w:rPr>
          <w:rFonts w:ascii="Times New Roman" w:hAnsi="Times New Roman" w:cs="Times New Roman"/>
          <w:b/>
          <w:i/>
        </w:rPr>
        <w:t xml:space="preserve">Az </w:t>
      </w:r>
      <w:r w:rsidR="00527990" w:rsidRPr="005F6D18">
        <w:rPr>
          <w:rFonts w:ascii="Times New Roman" w:hAnsi="Times New Roman" w:cs="Times New Roman"/>
          <w:b/>
          <w:i/>
        </w:rPr>
        <w:t>Adatkezelő</w:t>
      </w:r>
      <w:r w:rsidRPr="005F6D18">
        <w:rPr>
          <w:rFonts w:ascii="Times New Roman" w:hAnsi="Times New Roman" w:cs="Times New Roman"/>
          <w:b/>
          <w:i/>
        </w:rPr>
        <w:t>i szintű ünnepélyek és nemzeti ünnepek</w:t>
      </w:r>
      <w:r w:rsidRPr="005F6D18">
        <w:rPr>
          <w:rFonts w:ascii="Times New Roman" w:hAnsi="Times New Roman" w:cs="Times New Roman"/>
        </w:rPr>
        <w:t xml:space="preserve"> során történő felvételkészítéshez nem szükséges az érintett tanuló hozzájárulása, mert az tömegfelvételnek minősül. </w:t>
      </w:r>
      <w:r w:rsidRPr="00374531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Az egyéb iskolai programok, versenyek, rendezvények során az </w:t>
      </w:r>
      <w:r w:rsidR="00527990" w:rsidRPr="00374531">
        <w:rPr>
          <w:rFonts w:ascii="Times New Roman" w:eastAsia="Times New Roman" w:hAnsi="Times New Roman" w:cs="Times New Roman"/>
          <w:b/>
          <w:color w:val="000000"/>
          <w:lang w:eastAsia="hu-HU"/>
        </w:rPr>
        <w:t>Adatkezelő</w:t>
      </w:r>
      <w:r w:rsidRPr="00374531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 egyedileg kéri meg a tanulók és törvényes képviselőik hozzájárulását. </w:t>
      </w:r>
    </w:p>
    <w:p w14:paraId="5E94EB4E" w14:textId="77777777" w:rsidR="00621980" w:rsidRPr="005F6D18" w:rsidRDefault="00621980" w:rsidP="00527990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12140068" w14:textId="77777777" w:rsidR="00621980" w:rsidRPr="005F6D18" w:rsidRDefault="00621980" w:rsidP="00527990">
      <w:pPr>
        <w:spacing w:line="240" w:lineRule="auto"/>
        <w:jc w:val="both"/>
        <w:rPr>
          <w:rFonts w:ascii="Times New Roman" w:hAnsi="Times New Roman" w:cs="Times New Roman"/>
        </w:rPr>
      </w:pPr>
      <w:r w:rsidRPr="005F6D18">
        <w:rPr>
          <w:rFonts w:ascii="Times New Roman" w:hAnsi="Times New Roman" w:cs="Times New Roman"/>
        </w:rPr>
        <w:t xml:space="preserve">Az adatvédelmi tisztviselő feladata bármely </w:t>
      </w:r>
      <w:r w:rsidR="00527990" w:rsidRPr="005F6D18">
        <w:rPr>
          <w:rFonts w:ascii="Times New Roman" w:hAnsi="Times New Roman" w:cs="Times New Roman"/>
        </w:rPr>
        <w:t>Adatkezelő</w:t>
      </w:r>
      <w:r w:rsidRPr="005F6D18">
        <w:rPr>
          <w:rFonts w:ascii="Times New Roman" w:hAnsi="Times New Roman" w:cs="Times New Roman"/>
        </w:rPr>
        <w:t>i rendezvényen történő kép-, és hangfelvétel elkészítése során annak biztosítása és ellenőrzése a kép-, és hangfelvételek felhasználását megelőzően, hogy</w:t>
      </w:r>
    </w:p>
    <w:p w14:paraId="24604CEE" w14:textId="77777777" w:rsidR="00621980" w:rsidRPr="005F6D18" w:rsidRDefault="00621980" w:rsidP="00527990">
      <w:pPr>
        <w:spacing w:line="240" w:lineRule="auto"/>
        <w:jc w:val="both"/>
        <w:rPr>
          <w:rFonts w:ascii="Times New Roman" w:hAnsi="Times New Roman" w:cs="Times New Roman"/>
        </w:rPr>
      </w:pPr>
      <w:r w:rsidRPr="005F6D18">
        <w:rPr>
          <w:rFonts w:ascii="Times New Roman" w:hAnsi="Times New Roman" w:cs="Times New Roman"/>
        </w:rPr>
        <w:t xml:space="preserve">a) kizárólag olyan kép-, hangfelvétel kerüljön felhasználásra, amelyeken szereplő tanulók vonatkozásában az </w:t>
      </w:r>
      <w:r w:rsidR="00527990" w:rsidRPr="005F6D18">
        <w:rPr>
          <w:rFonts w:ascii="Times New Roman" w:hAnsi="Times New Roman" w:cs="Times New Roman"/>
        </w:rPr>
        <w:t>Adatkezelő</w:t>
      </w:r>
      <w:r w:rsidRPr="005F6D18">
        <w:rPr>
          <w:rFonts w:ascii="Times New Roman" w:hAnsi="Times New Roman" w:cs="Times New Roman"/>
        </w:rPr>
        <w:t xml:space="preserve"> rendelkezik az érintett tanuló vagy szülője hozzájárulásával. </w:t>
      </w:r>
    </w:p>
    <w:p w14:paraId="1D741450" w14:textId="77777777" w:rsidR="00621980" w:rsidRDefault="00621980" w:rsidP="00527990">
      <w:pPr>
        <w:spacing w:line="240" w:lineRule="auto"/>
        <w:jc w:val="both"/>
        <w:rPr>
          <w:rFonts w:ascii="Times New Roman" w:hAnsi="Times New Roman" w:cs="Times New Roman"/>
        </w:rPr>
      </w:pPr>
      <w:r w:rsidRPr="005F6D18">
        <w:rPr>
          <w:rFonts w:ascii="Times New Roman" w:hAnsi="Times New Roman" w:cs="Times New Roman"/>
        </w:rPr>
        <w:t xml:space="preserve">b) kizárólag olyan felületen, megjelenési formában kerüljön felhasználásra, amelyre az érintett tanulók vagy törvényes képviselőjük a hozzájárulásukat megadták. </w:t>
      </w:r>
    </w:p>
    <w:p w14:paraId="093C1057" w14:textId="77777777" w:rsidR="00374531" w:rsidRPr="005F6D18" w:rsidRDefault="00374531" w:rsidP="00527990">
      <w:pPr>
        <w:spacing w:line="240" w:lineRule="auto"/>
        <w:jc w:val="both"/>
        <w:rPr>
          <w:rFonts w:ascii="Times New Roman" w:hAnsi="Times New Roman" w:cs="Times New Roman"/>
        </w:rPr>
      </w:pPr>
    </w:p>
    <w:p w14:paraId="604B93D3" w14:textId="77777777" w:rsidR="008E2B72" w:rsidRPr="00CD5FB4" w:rsidRDefault="00374531" w:rsidP="00CD5FB4">
      <w:pPr>
        <w:pStyle w:val="Listaszerbekezds"/>
        <w:numPr>
          <w:ilvl w:val="0"/>
          <w:numId w:val="29"/>
        </w:numP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CD5FB4">
        <w:rPr>
          <w:rFonts w:ascii="Times New Roman" w:hAnsi="Times New Roman" w:cs="Times New Roman"/>
          <w:b/>
        </w:rPr>
        <w:t>TÁ</w:t>
      </w:r>
      <w:r w:rsidR="0080380E" w:rsidRPr="00CD5FB4">
        <w:rPr>
          <w:rFonts w:ascii="Times New Roman" w:hAnsi="Times New Roman" w:cs="Times New Roman"/>
          <w:b/>
        </w:rPr>
        <w:t xml:space="preserve">JÉKOZTATÁSA </w:t>
      </w:r>
      <w:r w:rsidR="008E2B72" w:rsidRPr="00CD5FB4">
        <w:rPr>
          <w:rFonts w:ascii="Times New Roman" w:hAnsi="Times New Roman" w:cs="Times New Roman"/>
          <w:b/>
        </w:rPr>
        <w:t>ELEKTRONIKUS MEGFIGYELŐESZKÖZ HASZNÁLATÁRÓL</w:t>
      </w:r>
    </w:p>
    <w:p w14:paraId="4E72E4A9" w14:textId="77777777" w:rsidR="0080380E" w:rsidRPr="00612EEC" w:rsidRDefault="0080380E" w:rsidP="007963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de-AT"/>
        </w:rPr>
      </w:pPr>
    </w:p>
    <w:tbl>
      <w:tblPr>
        <w:tblStyle w:val="Rcsostblzat"/>
        <w:tblW w:w="10065" w:type="dxa"/>
        <w:tblInd w:w="-431" w:type="dxa"/>
        <w:tblLook w:val="04A0" w:firstRow="1" w:lastRow="0" w:firstColumn="1" w:lastColumn="0" w:noHBand="0" w:noVBand="1"/>
      </w:tblPr>
      <w:tblGrid>
        <w:gridCol w:w="1609"/>
        <w:gridCol w:w="2211"/>
        <w:gridCol w:w="2180"/>
        <w:gridCol w:w="1915"/>
        <w:gridCol w:w="2150"/>
      </w:tblGrid>
      <w:tr w:rsidR="0079638B" w:rsidRPr="00612EEC" w14:paraId="5BAF0635" w14:textId="77777777" w:rsidTr="00374531">
        <w:trPr>
          <w:trHeight w:val="445"/>
        </w:trPr>
        <w:tc>
          <w:tcPr>
            <w:tcW w:w="1609" w:type="dxa"/>
          </w:tcPr>
          <w:p w14:paraId="28BB0D86" w14:textId="77777777" w:rsidR="0079638B" w:rsidRPr="00612EEC" w:rsidRDefault="0079638B" w:rsidP="006219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de-AT"/>
              </w:rPr>
            </w:pPr>
            <w:r w:rsidRPr="00612EEC">
              <w:rPr>
                <w:rFonts w:ascii="Times New Roman" w:eastAsia="Times New Roman" w:hAnsi="Times New Roman" w:cs="Times New Roman"/>
                <w:lang w:eastAsia="de-AT"/>
              </w:rPr>
              <w:t>CÉLJA</w:t>
            </w:r>
          </w:p>
        </w:tc>
        <w:tc>
          <w:tcPr>
            <w:tcW w:w="2211" w:type="dxa"/>
          </w:tcPr>
          <w:p w14:paraId="2B029743" w14:textId="77777777" w:rsidR="0079638B" w:rsidRPr="00612EEC" w:rsidRDefault="0079638B" w:rsidP="006219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de-AT"/>
              </w:rPr>
            </w:pPr>
            <w:r w:rsidRPr="00612EEC">
              <w:rPr>
                <w:rFonts w:ascii="Times New Roman" w:eastAsia="Times New Roman" w:hAnsi="Times New Roman" w:cs="Times New Roman"/>
                <w:lang w:eastAsia="de-AT"/>
              </w:rPr>
              <w:t>SZEMÉLYES ADATOK KÖRE</w:t>
            </w:r>
          </w:p>
        </w:tc>
        <w:tc>
          <w:tcPr>
            <w:tcW w:w="2180" w:type="dxa"/>
          </w:tcPr>
          <w:p w14:paraId="1D71A70E" w14:textId="77777777" w:rsidR="0079638B" w:rsidRPr="00612EEC" w:rsidRDefault="0079638B" w:rsidP="006219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de-AT"/>
              </w:rPr>
            </w:pPr>
            <w:r w:rsidRPr="00612EEC">
              <w:rPr>
                <w:rFonts w:ascii="Times New Roman" w:eastAsia="Times New Roman" w:hAnsi="Times New Roman" w:cs="Times New Roman"/>
                <w:lang w:eastAsia="de-AT"/>
              </w:rPr>
              <w:t>JOGALAPJA</w:t>
            </w:r>
          </w:p>
        </w:tc>
        <w:tc>
          <w:tcPr>
            <w:tcW w:w="1915" w:type="dxa"/>
          </w:tcPr>
          <w:p w14:paraId="2C228307" w14:textId="77777777" w:rsidR="0079638B" w:rsidRPr="00612EEC" w:rsidRDefault="0079638B" w:rsidP="006219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de-AT"/>
              </w:rPr>
            </w:pPr>
            <w:r w:rsidRPr="00612EEC">
              <w:rPr>
                <w:rFonts w:ascii="Times New Roman" w:eastAsia="Times New Roman" w:hAnsi="Times New Roman" w:cs="Times New Roman"/>
                <w:lang w:eastAsia="de-AT"/>
              </w:rPr>
              <w:t>ADATTÁROLÁSI IDŐ</w:t>
            </w:r>
          </w:p>
        </w:tc>
        <w:tc>
          <w:tcPr>
            <w:tcW w:w="2150" w:type="dxa"/>
          </w:tcPr>
          <w:p w14:paraId="43096D33" w14:textId="77777777" w:rsidR="0079638B" w:rsidRPr="00612EEC" w:rsidRDefault="0079638B" w:rsidP="006219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de-AT"/>
              </w:rPr>
            </w:pPr>
            <w:r w:rsidRPr="00612EEC">
              <w:rPr>
                <w:rFonts w:ascii="Times New Roman" w:eastAsia="Times New Roman" w:hAnsi="Times New Roman" w:cs="Times New Roman"/>
                <w:lang w:eastAsia="de-AT"/>
              </w:rPr>
              <w:t>CÍMZETTEK</w:t>
            </w:r>
          </w:p>
        </w:tc>
      </w:tr>
      <w:tr w:rsidR="0079638B" w:rsidRPr="00612EEC" w14:paraId="7F7D6AB9" w14:textId="77777777" w:rsidTr="00374531">
        <w:trPr>
          <w:trHeight w:val="851"/>
        </w:trPr>
        <w:tc>
          <w:tcPr>
            <w:tcW w:w="1609" w:type="dxa"/>
          </w:tcPr>
          <w:p w14:paraId="648E006F" w14:textId="77777777" w:rsidR="0079638B" w:rsidRPr="00612EEC" w:rsidRDefault="0079638B" w:rsidP="006219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de-AT"/>
              </w:rPr>
            </w:pPr>
            <w:r w:rsidRPr="00612EEC">
              <w:rPr>
                <w:rFonts w:ascii="Times New Roman" w:eastAsia="Times New Roman" w:hAnsi="Times New Roman" w:cs="Times New Roman"/>
                <w:lang w:eastAsia="de-AT"/>
              </w:rPr>
              <w:t>Személy-, és vagyonvédelem</w:t>
            </w:r>
          </w:p>
          <w:p w14:paraId="36B392B8" w14:textId="77777777" w:rsidR="0079638B" w:rsidRPr="00612EEC" w:rsidRDefault="0079638B" w:rsidP="006219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de-AT"/>
              </w:rPr>
            </w:pPr>
          </w:p>
        </w:tc>
        <w:tc>
          <w:tcPr>
            <w:tcW w:w="2211" w:type="dxa"/>
          </w:tcPr>
          <w:p w14:paraId="22106201" w14:textId="77777777" w:rsidR="0079638B" w:rsidRPr="00612EEC" w:rsidRDefault="0079638B" w:rsidP="006219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de-AT"/>
              </w:rPr>
            </w:pPr>
            <w:r w:rsidRPr="00612EEC">
              <w:rPr>
                <w:rFonts w:ascii="Times New Roman" w:eastAsia="Times New Roman" w:hAnsi="Times New Roman" w:cs="Times New Roman"/>
                <w:lang w:eastAsia="de-AT"/>
              </w:rPr>
              <w:t xml:space="preserve">Tanuló képmása és magatartása </w:t>
            </w:r>
          </w:p>
        </w:tc>
        <w:tc>
          <w:tcPr>
            <w:tcW w:w="2180" w:type="dxa"/>
          </w:tcPr>
          <w:p w14:paraId="698C8CF0" w14:textId="77777777" w:rsidR="0079638B" w:rsidRPr="00612EEC" w:rsidRDefault="00527990" w:rsidP="006219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de-AT"/>
              </w:rPr>
            </w:pPr>
            <w:r>
              <w:rPr>
                <w:rFonts w:ascii="Times New Roman" w:hAnsi="Times New Roman" w:cs="Times New Roman"/>
              </w:rPr>
              <w:t>Adatkezelő</w:t>
            </w:r>
            <w:r w:rsidR="0079638B" w:rsidRPr="00612EEC">
              <w:rPr>
                <w:rFonts w:ascii="Times New Roman" w:hAnsi="Times New Roman" w:cs="Times New Roman"/>
              </w:rPr>
              <w:t xml:space="preserve"> jogos érdeke</w:t>
            </w:r>
          </w:p>
        </w:tc>
        <w:tc>
          <w:tcPr>
            <w:tcW w:w="1915" w:type="dxa"/>
          </w:tcPr>
          <w:p w14:paraId="5007C574" w14:textId="74B7DE88" w:rsidR="0079638B" w:rsidRPr="00612EEC" w:rsidRDefault="0079638B" w:rsidP="006219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de-AT"/>
              </w:rPr>
            </w:pPr>
            <w:r w:rsidRPr="00612EEC">
              <w:rPr>
                <w:rFonts w:ascii="Times New Roman" w:eastAsia="Times New Roman" w:hAnsi="Times New Roman" w:cs="Times New Roman"/>
                <w:lang w:eastAsia="de-AT"/>
              </w:rPr>
              <w:t xml:space="preserve">Felvételt követő </w:t>
            </w:r>
            <w:r w:rsidR="005944D7">
              <w:rPr>
                <w:rFonts w:ascii="Times New Roman" w:eastAsia="Times New Roman" w:hAnsi="Times New Roman" w:cs="Times New Roman"/>
                <w:lang w:eastAsia="de-AT"/>
              </w:rPr>
              <w:t>5</w:t>
            </w:r>
            <w:r w:rsidRPr="00612EEC">
              <w:rPr>
                <w:rFonts w:ascii="Times New Roman" w:eastAsia="Times New Roman" w:hAnsi="Times New Roman" w:cs="Times New Roman"/>
                <w:lang w:eastAsia="de-AT"/>
              </w:rPr>
              <w:t xml:space="preserve"> napig</w:t>
            </w:r>
          </w:p>
        </w:tc>
        <w:tc>
          <w:tcPr>
            <w:tcW w:w="2150" w:type="dxa"/>
          </w:tcPr>
          <w:p w14:paraId="552ECD0E" w14:textId="77777777" w:rsidR="0079638B" w:rsidRPr="00612EEC" w:rsidRDefault="0079638B" w:rsidP="006219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12EEC">
              <w:rPr>
                <w:rFonts w:ascii="Times New Roman" w:hAnsi="Times New Roman" w:cs="Times New Roman"/>
              </w:rPr>
              <w:t xml:space="preserve">Kezelő személyzet, </w:t>
            </w:r>
            <w:r w:rsidR="00527990">
              <w:rPr>
                <w:rFonts w:ascii="Times New Roman" w:hAnsi="Times New Roman" w:cs="Times New Roman"/>
              </w:rPr>
              <w:t>Adatkezelő</w:t>
            </w:r>
            <w:r w:rsidRPr="00612EEC">
              <w:rPr>
                <w:rFonts w:ascii="Times New Roman" w:hAnsi="Times New Roman" w:cs="Times New Roman"/>
              </w:rPr>
              <w:t xml:space="preserve"> vezetője, adatvédelmi tisztviselő</w:t>
            </w:r>
          </w:p>
        </w:tc>
      </w:tr>
    </w:tbl>
    <w:p w14:paraId="097436D8" w14:textId="77777777" w:rsidR="008E2B72" w:rsidRPr="00612EEC" w:rsidRDefault="0080380E" w:rsidP="00A401D3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612EEC">
        <w:rPr>
          <w:rFonts w:ascii="Times New Roman" w:eastAsia="Times New Roman" w:hAnsi="Times New Roman" w:cs="Times New Roman"/>
          <w:color w:val="000000"/>
          <w:lang w:eastAsia="hu-HU"/>
        </w:rPr>
        <w:t xml:space="preserve">Az </w:t>
      </w:r>
      <w:r w:rsidR="00527990">
        <w:rPr>
          <w:rFonts w:ascii="Times New Roman" w:eastAsia="Times New Roman" w:hAnsi="Times New Roman" w:cs="Times New Roman"/>
          <w:color w:val="000000"/>
          <w:lang w:eastAsia="hu-HU"/>
        </w:rPr>
        <w:t>Adatkezelő</w:t>
      </w:r>
      <w:r w:rsidRPr="00612EEC">
        <w:rPr>
          <w:rFonts w:ascii="Times New Roman" w:eastAsia="Times New Roman" w:hAnsi="Times New Roman" w:cs="Times New Roman"/>
          <w:color w:val="000000"/>
          <w:lang w:eastAsia="hu-HU"/>
        </w:rPr>
        <w:t xml:space="preserve"> elektronikus m</w:t>
      </w:r>
      <w:r w:rsidR="0079638B" w:rsidRPr="00612EEC">
        <w:rPr>
          <w:rFonts w:ascii="Times New Roman" w:eastAsia="Times New Roman" w:hAnsi="Times New Roman" w:cs="Times New Roman"/>
          <w:color w:val="000000"/>
          <w:lang w:eastAsia="hu-HU"/>
        </w:rPr>
        <w:t>egfigyelőrendszer</w:t>
      </w:r>
      <w:r w:rsidRPr="00612EEC">
        <w:rPr>
          <w:rFonts w:ascii="Times New Roman" w:eastAsia="Times New Roman" w:hAnsi="Times New Roman" w:cs="Times New Roman"/>
          <w:color w:val="000000"/>
          <w:lang w:eastAsia="hu-HU"/>
        </w:rPr>
        <w:t>t üzemeltet</w:t>
      </w:r>
      <w:r w:rsidR="0079638B" w:rsidRPr="00612EEC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="00527990">
        <w:rPr>
          <w:rFonts w:ascii="Times New Roman" w:eastAsia="Times New Roman" w:hAnsi="Times New Roman" w:cs="Times New Roman"/>
          <w:color w:val="000000"/>
          <w:lang w:eastAsia="hu-HU"/>
        </w:rPr>
        <w:t xml:space="preserve">személy-, és vagyonvédelem céljából </w:t>
      </w:r>
      <w:r w:rsidR="009610BA">
        <w:rPr>
          <w:rFonts w:ascii="Times New Roman" w:eastAsia="Times New Roman" w:hAnsi="Times New Roman" w:cs="Times New Roman"/>
          <w:color w:val="000000"/>
          <w:lang w:eastAsia="hu-HU"/>
        </w:rPr>
        <w:t>az Intézmény két kapujáratánál és tangazdaságban</w:t>
      </w:r>
      <w:r w:rsidRPr="00612EEC">
        <w:rPr>
          <w:rFonts w:ascii="Times New Roman" w:eastAsia="Times New Roman" w:hAnsi="Times New Roman" w:cs="Times New Roman"/>
          <w:color w:val="000000"/>
          <w:lang w:eastAsia="hu-HU"/>
        </w:rPr>
        <w:t xml:space="preserve">, amely az </w:t>
      </w:r>
      <w:r w:rsidR="00527990">
        <w:rPr>
          <w:rFonts w:ascii="Times New Roman" w:eastAsia="Times New Roman" w:hAnsi="Times New Roman" w:cs="Times New Roman"/>
          <w:color w:val="000000"/>
          <w:lang w:eastAsia="hu-HU"/>
        </w:rPr>
        <w:t>Adatkezelő</w:t>
      </w:r>
      <w:r w:rsidRPr="00612EEC">
        <w:rPr>
          <w:rFonts w:ascii="Times New Roman" w:eastAsia="Times New Roman" w:hAnsi="Times New Roman" w:cs="Times New Roman"/>
          <w:color w:val="000000"/>
          <w:lang w:eastAsia="hu-HU"/>
        </w:rPr>
        <w:t xml:space="preserve"> jogos érdekén alapul. </w:t>
      </w:r>
      <w:r w:rsidR="00527990">
        <w:rPr>
          <w:rFonts w:ascii="Times New Roman" w:eastAsia="Times New Roman" w:hAnsi="Times New Roman" w:cs="Times New Roman"/>
          <w:color w:val="000000"/>
          <w:lang w:eastAsia="hu-HU"/>
        </w:rPr>
        <w:t>Erre vonatkozóan az Adatkezelő elvégezte a szükséges érdekmérlegelési tesztet.</w:t>
      </w:r>
    </w:p>
    <w:p w14:paraId="4A68A4DB" w14:textId="77777777" w:rsidR="0079638B" w:rsidRPr="00612EEC" w:rsidRDefault="0079638B" w:rsidP="00A401D3">
      <w:pPr>
        <w:spacing w:line="240" w:lineRule="auto"/>
        <w:rPr>
          <w:rFonts w:ascii="Times New Roman" w:hAnsi="Times New Roman" w:cs="Times New Roman"/>
          <w:b/>
        </w:rPr>
      </w:pPr>
    </w:p>
    <w:p w14:paraId="2B893BBA" w14:textId="1658C144" w:rsidR="002E5183" w:rsidRPr="00612EEC" w:rsidRDefault="002E5183" w:rsidP="00621980">
      <w:pPr>
        <w:pStyle w:val="Listaszerbekezds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/>
        </w:rPr>
      </w:pPr>
      <w:r w:rsidRPr="00612EEC">
        <w:rPr>
          <w:rFonts w:ascii="Times New Roman" w:hAnsi="Times New Roman" w:cs="Times New Roman"/>
          <w:b/>
        </w:rPr>
        <w:t>A TAN</w:t>
      </w:r>
      <w:r w:rsidR="00B4655C">
        <w:rPr>
          <w:rFonts w:ascii="Times New Roman" w:hAnsi="Times New Roman" w:cs="Times New Roman"/>
          <w:b/>
        </w:rPr>
        <w:t>U</w:t>
      </w:r>
      <w:r w:rsidRPr="00612EEC">
        <w:rPr>
          <w:rFonts w:ascii="Times New Roman" w:hAnsi="Times New Roman" w:cs="Times New Roman"/>
          <w:b/>
        </w:rPr>
        <w:t>LÓNAK VAGY TÖRVÉNYES KÉPVISELŐJÉNEK JOGA VAN</w:t>
      </w:r>
    </w:p>
    <w:p w14:paraId="4AC52410" w14:textId="77777777" w:rsidR="00527990" w:rsidRDefault="008E2B72" w:rsidP="00CE2D6A">
      <w:pPr>
        <w:spacing w:line="240" w:lineRule="auto"/>
        <w:jc w:val="both"/>
        <w:rPr>
          <w:rFonts w:ascii="Times New Roman" w:hAnsi="Times New Roman" w:cs="Times New Roman"/>
        </w:rPr>
      </w:pPr>
      <w:r w:rsidRPr="00612EEC">
        <w:rPr>
          <w:rFonts w:ascii="Times New Roman" w:hAnsi="Times New Roman" w:cs="Times New Roman"/>
        </w:rPr>
        <w:t>a)</w:t>
      </w:r>
      <w:r w:rsidR="00527990">
        <w:rPr>
          <w:rFonts w:ascii="Times New Roman" w:hAnsi="Times New Roman" w:cs="Times New Roman"/>
        </w:rPr>
        <w:t xml:space="preserve"> </w:t>
      </w:r>
      <w:r w:rsidR="00527990" w:rsidRPr="005F6D18">
        <w:rPr>
          <w:rFonts w:ascii="Times New Roman" w:hAnsi="Times New Roman" w:cs="Times New Roman"/>
          <w:b/>
        </w:rPr>
        <w:t>Hozzáféréshez való jog:</w:t>
      </w:r>
      <w:r w:rsidRPr="00612EEC">
        <w:rPr>
          <w:rFonts w:ascii="Times New Roman" w:hAnsi="Times New Roman" w:cs="Times New Roman"/>
        </w:rPr>
        <w:t xml:space="preserve"> </w:t>
      </w:r>
    </w:p>
    <w:p w14:paraId="08055D52" w14:textId="77777777" w:rsidR="008E2B72" w:rsidRPr="00612EEC" w:rsidRDefault="008E2B72" w:rsidP="00CE2D6A">
      <w:pPr>
        <w:spacing w:line="240" w:lineRule="auto"/>
        <w:jc w:val="both"/>
        <w:rPr>
          <w:rFonts w:ascii="Times New Roman" w:hAnsi="Times New Roman" w:cs="Times New Roman"/>
        </w:rPr>
      </w:pPr>
      <w:r w:rsidRPr="00612EEC">
        <w:rPr>
          <w:rFonts w:ascii="Times New Roman" w:hAnsi="Times New Roman" w:cs="Times New Roman"/>
        </w:rPr>
        <w:t>kérelmezni</w:t>
      </w:r>
      <w:r w:rsidR="00CE2D6A" w:rsidRPr="00612EEC">
        <w:rPr>
          <w:rFonts w:ascii="Times New Roman" w:hAnsi="Times New Roman" w:cs="Times New Roman"/>
        </w:rPr>
        <w:t xml:space="preserve"> írásban</w:t>
      </w:r>
      <w:r w:rsidRPr="00612EEC">
        <w:rPr>
          <w:rFonts w:ascii="Times New Roman" w:hAnsi="Times New Roman" w:cs="Times New Roman"/>
        </w:rPr>
        <w:t xml:space="preserve"> az Adatkezelőtől a tanulóra vagy törvényes</w:t>
      </w:r>
      <w:r w:rsidR="002E5183" w:rsidRPr="00612EEC">
        <w:rPr>
          <w:rFonts w:ascii="Times New Roman" w:hAnsi="Times New Roman" w:cs="Times New Roman"/>
        </w:rPr>
        <w:t xml:space="preserve"> </w:t>
      </w:r>
      <w:r w:rsidRPr="00612EEC">
        <w:rPr>
          <w:rFonts w:ascii="Times New Roman" w:hAnsi="Times New Roman" w:cs="Times New Roman"/>
        </w:rPr>
        <w:t>képviselőjére vonatkozó személyes adatokhoz való</w:t>
      </w:r>
      <w:r w:rsidR="002E5183" w:rsidRPr="00612EEC">
        <w:rPr>
          <w:rFonts w:ascii="Times New Roman" w:hAnsi="Times New Roman" w:cs="Times New Roman"/>
        </w:rPr>
        <w:t xml:space="preserve"> </w:t>
      </w:r>
      <w:r w:rsidRPr="00612EEC">
        <w:rPr>
          <w:rFonts w:ascii="Times New Roman" w:hAnsi="Times New Roman" w:cs="Times New Roman"/>
        </w:rPr>
        <w:t>hozzáférést,</w:t>
      </w:r>
      <w:r w:rsidR="002E5183" w:rsidRPr="00612EEC">
        <w:rPr>
          <w:rFonts w:ascii="Times New Roman" w:hAnsi="Times New Roman" w:cs="Times New Roman"/>
        </w:rPr>
        <w:t xml:space="preserve"> </w:t>
      </w:r>
      <w:r w:rsidRPr="00612EEC">
        <w:rPr>
          <w:rFonts w:ascii="Times New Roman" w:hAnsi="Times New Roman" w:cs="Times New Roman"/>
        </w:rPr>
        <w:t>ezen belül, hogy az Adatkezelő mely személyes adatait,</w:t>
      </w:r>
      <w:r w:rsidR="002E5183" w:rsidRPr="00612EEC">
        <w:rPr>
          <w:rFonts w:ascii="Times New Roman" w:hAnsi="Times New Roman" w:cs="Times New Roman"/>
        </w:rPr>
        <w:t xml:space="preserve"> </w:t>
      </w:r>
      <w:r w:rsidRPr="00612EEC">
        <w:rPr>
          <w:rFonts w:ascii="Times New Roman" w:hAnsi="Times New Roman" w:cs="Times New Roman"/>
        </w:rPr>
        <w:t>milyen jogalapon, milyen adatkezelési célból, milyen</w:t>
      </w:r>
      <w:r w:rsidR="002E5183" w:rsidRPr="00612EEC">
        <w:rPr>
          <w:rFonts w:ascii="Times New Roman" w:hAnsi="Times New Roman" w:cs="Times New Roman"/>
        </w:rPr>
        <w:t xml:space="preserve"> </w:t>
      </w:r>
      <w:r w:rsidRPr="00612EEC">
        <w:rPr>
          <w:rFonts w:ascii="Times New Roman" w:hAnsi="Times New Roman" w:cs="Times New Roman"/>
        </w:rPr>
        <w:t>forrásból</w:t>
      </w:r>
      <w:r w:rsidR="00CE2D6A" w:rsidRPr="00612EEC">
        <w:rPr>
          <w:rFonts w:ascii="Times New Roman" w:hAnsi="Times New Roman" w:cs="Times New Roman"/>
        </w:rPr>
        <w:t xml:space="preserve"> (abban az esetben, ha az adatokat nem Ön adata meg az Adatkezelőnek</w:t>
      </w:r>
      <w:proofErr w:type="gramStart"/>
      <w:r w:rsidR="00CE2D6A" w:rsidRPr="00612EEC">
        <w:rPr>
          <w:rFonts w:ascii="Times New Roman" w:hAnsi="Times New Roman" w:cs="Times New Roman"/>
        </w:rPr>
        <w:t xml:space="preserve">) </w:t>
      </w:r>
      <w:r w:rsidRPr="00612EEC">
        <w:rPr>
          <w:rFonts w:ascii="Times New Roman" w:hAnsi="Times New Roman" w:cs="Times New Roman"/>
        </w:rPr>
        <w:t>,</w:t>
      </w:r>
      <w:proofErr w:type="gramEnd"/>
      <w:r w:rsidRPr="00612EEC">
        <w:rPr>
          <w:rFonts w:ascii="Times New Roman" w:hAnsi="Times New Roman" w:cs="Times New Roman"/>
        </w:rPr>
        <w:t xml:space="preserve"> mennyi ideig </w:t>
      </w:r>
      <w:r w:rsidR="00CE2D6A" w:rsidRPr="00612EEC">
        <w:rPr>
          <w:rFonts w:ascii="Times New Roman" w:hAnsi="Times New Roman" w:cs="Times New Roman"/>
        </w:rPr>
        <w:t xml:space="preserve">és mely dolgozók által </w:t>
      </w:r>
      <w:r w:rsidRPr="00612EEC">
        <w:rPr>
          <w:rFonts w:ascii="Times New Roman" w:hAnsi="Times New Roman" w:cs="Times New Roman"/>
        </w:rPr>
        <w:t>kezeli</w:t>
      </w:r>
      <w:r w:rsidR="00CE2D6A" w:rsidRPr="00612EEC">
        <w:rPr>
          <w:rFonts w:ascii="Times New Roman" w:hAnsi="Times New Roman" w:cs="Times New Roman"/>
        </w:rPr>
        <w:t>,</w:t>
      </w:r>
      <w:r w:rsidRPr="00612EEC">
        <w:rPr>
          <w:rFonts w:ascii="Times New Roman" w:hAnsi="Times New Roman" w:cs="Times New Roman"/>
        </w:rPr>
        <w:t>; kinek, milyen célból, milyen</w:t>
      </w:r>
      <w:r w:rsidR="002E5183" w:rsidRPr="00612EEC">
        <w:rPr>
          <w:rFonts w:ascii="Times New Roman" w:hAnsi="Times New Roman" w:cs="Times New Roman"/>
        </w:rPr>
        <w:t xml:space="preserve"> </w:t>
      </w:r>
      <w:r w:rsidRPr="00612EEC">
        <w:rPr>
          <w:rFonts w:ascii="Times New Roman" w:hAnsi="Times New Roman" w:cs="Times New Roman"/>
        </w:rPr>
        <w:t>jogalapon, mely személyes adataihoz biztosított hozzáférést</w:t>
      </w:r>
      <w:r w:rsidR="002E5183" w:rsidRPr="00612EEC">
        <w:rPr>
          <w:rFonts w:ascii="Times New Roman" w:hAnsi="Times New Roman" w:cs="Times New Roman"/>
        </w:rPr>
        <w:t xml:space="preserve"> </w:t>
      </w:r>
      <w:r w:rsidRPr="00612EEC">
        <w:rPr>
          <w:rFonts w:ascii="Times New Roman" w:hAnsi="Times New Roman" w:cs="Times New Roman"/>
        </w:rPr>
        <w:t>vagy továbbította az Ön adatait</w:t>
      </w:r>
      <w:r w:rsidR="00CE2D6A" w:rsidRPr="00612EEC">
        <w:rPr>
          <w:rFonts w:ascii="Times New Roman" w:hAnsi="Times New Roman" w:cs="Times New Roman"/>
        </w:rPr>
        <w:t>. Ezen belül az Adatkezelő köteles Önt tájékoztatni az Önt megillető további jogokról a megkeresésre adott válaszában, így a helyesbítéshez, kiegészítéshez, adatkorlátozáshoz, tiltakozáshoz, törléshez való jogról.</w:t>
      </w:r>
    </w:p>
    <w:p w14:paraId="50D9CEA8" w14:textId="77777777" w:rsidR="00527990" w:rsidRDefault="008E2B72" w:rsidP="00CE2D6A">
      <w:pPr>
        <w:spacing w:line="240" w:lineRule="auto"/>
        <w:jc w:val="both"/>
        <w:rPr>
          <w:rFonts w:ascii="Times New Roman" w:hAnsi="Times New Roman" w:cs="Times New Roman"/>
        </w:rPr>
      </w:pPr>
      <w:r w:rsidRPr="00612EEC">
        <w:rPr>
          <w:rFonts w:ascii="Times New Roman" w:hAnsi="Times New Roman" w:cs="Times New Roman"/>
        </w:rPr>
        <w:t>b)</w:t>
      </w:r>
      <w:r w:rsidR="00527990">
        <w:rPr>
          <w:rFonts w:ascii="Times New Roman" w:hAnsi="Times New Roman" w:cs="Times New Roman"/>
        </w:rPr>
        <w:t xml:space="preserve"> </w:t>
      </w:r>
      <w:r w:rsidR="00527990" w:rsidRPr="00527990">
        <w:rPr>
          <w:rFonts w:ascii="Times New Roman" w:hAnsi="Times New Roman" w:cs="Times New Roman"/>
          <w:b/>
        </w:rPr>
        <w:t>Kiegészítéshez, helyesbítéshez való jog:</w:t>
      </w:r>
      <w:r w:rsidRPr="00612EEC">
        <w:rPr>
          <w:rFonts w:ascii="Times New Roman" w:hAnsi="Times New Roman" w:cs="Times New Roman"/>
        </w:rPr>
        <w:t xml:space="preserve"> </w:t>
      </w:r>
    </w:p>
    <w:p w14:paraId="4ED9E1E4" w14:textId="77777777" w:rsidR="008E2B72" w:rsidRPr="00612EEC" w:rsidRDefault="00527990" w:rsidP="00CE2D6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Önnek joga van </w:t>
      </w:r>
      <w:r w:rsidR="008E2B72" w:rsidRPr="00612EEC">
        <w:rPr>
          <w:rFonts w:ascii="Times New Roman" w:hAnsi="Times New Roman" w:cs="Times New Roman"/>
        </w:rPr>
        <w:t>a személyes adatainak</w:t>
      </w:r>
      <w:r w:rsidR="002E5183" w:rsidRPr="00612EEC">
        <w:rPr>
          <w:rFonts w:ascii="Times New Roman" w:hAnsi="Times New Roman" w:cs="Times New Roman"/>
        </w:rPr>
        <w:t xml:space="preserve"> </w:t>
      </w:r>
      <w:r w:rsidR="008E2B72" w:rsidRPr="00612EEC">
        <w:rPr>
          <w:rFonts w:ascii="Times New Roman" w:hAnsi="Times New Roman" w:cs="Times New Roman"/>
        </w:rPr>
        <w:t>kiegészítését, helyesbítését írásban kérni,</w:t>
      </w:r>
    </w:p>
    <w:p w14:paraId="17BBC006" w14:textId="77777777" w:rsidR="00612EEC" w:rsidRDefault="008E2B72" w:rsidP="00CE2D6A">
      <w:pPr>
        <w:spacing w:line="240" w:lineRule="auto"/>
        <w:jc w:val="both"/>
        <w:rPr>
          <w:rFonts w:ascii="Times New Roman" w:hAnsi="Times New Roman" w:cs="Times New Roman"/>
        </w:rPr>
      </w:pPr>
      <w:r w:rsidRPr="00612EEC">
        <w:rPr>
          <w:rFonts w:ascii="Times New Roman" w:hAnsi="Times New Roman" w:cs="Times New Roman"/>
        </w:rPr>
        <w:t>c)</w:t>
      </w:r>
      <w:r w:rsidR="00612EEC">
        <w:rPr>
          <w:rFonts w:ascii="Times New Roman" w:hAnsi="Times New Roman" w:cs="Times New Roman"/>
        </w:rPr>
        <w:t xml:space="preserve"> </w:t>
      </w:r>
      <w:r w:rsidR="00612EEC" w:rsidRPr="00612EEC">
        <w:rPr>
          <w:rFonts w:ascii="Times New Roman" w:hAnsi="Times New Roman" w:cs="Times New Roman"/>
          <w:b/>
        </w:rPr>
        <w:t>Törléshez/ Hozzájárulás visszavonásához való jog:</w:t>
      </w:r>
      <w:r w:rsidRPr="00612EEC">
        <w:rPr>
          <w:rFonts w:ascii="Times New Roman" w:hAnsi="Times New Roman" w:cs="Times New Roman"/>
        </w:rPr>
        <w:t xml:space="preserve"> </w:t>
      </w:r>
    </w:p>
    <w:p w14:paraId="18C251A4" w14:textId="77777777" w:rsidR="008E2B72" w:rsidRPr="00612EEC" w:rsidRDefault="00612EEC" w:rsidP="00CE2D6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Önnek joga van az adatkezelés </w:t>
      </w:r>
      <w:r w:rsidR="008E2B72" w:rsidRPr="00612EEC">
        <w:rPr>
          <w:rFonts w:ascii="Times New Roman" w:hAnsi="Times New Roman" w:cs="Times New Roman"/>
        </w:rPr>
        <w:t xml:space="preserve">törlését kérni kivéve, ha törvényi előírás az </w:t>
      </w:r>
      <w:r w:rsidR="00527990">
        <w:rPr>
          <w:rFonts w:ascii="Times New Roman" w:hAnsi="Times New Roman" w:cs="Times New Roman"/>
        </w:rPr>
        <w:t>Adatkezelő</w:t>
      </w:r>
      <w:r>
        <w:rPr>
          <w:rFonts w:ascii="Times New Roman" w:hAnsi="Times New Roman" w:cs="Times New Roman"/>
        </w:rPr>
        <w:t>t</w:t>
      </w:r>
      <w:r w:rsidR="008E2B72" w:rsidRPr="00612EEC">
        <w:rPr>
          <w:rFonts w:ascii="Times New Roman" w:hAnsi="Times New Roman" w:cs="Times New Roman"/>
        </w:rPr>
        <w:t xml:space="preserve"> az</w:t>
      </w:r>
      <w:r w:rsidR="002E5183" w:rsidRPr="00612EEC">
        <w:rPr>
          <w:rFonts w:ascii="Times New Roman" w:hAnsi="Times New Roman" w:cs="Times New Roman"/>
        </w:rPr>
        <w:t xml:space="preserve"> </w:t>
      </w:r>
      <w:r w:rsidR="008E2B72" w:rsidRPr="00612EEC">
        <w:rPr>
          <w:rFonts w:ascii="Times New Roman" w:hAnsi="Times New Roman" w:cs="Times New Roman"/>
        </w:rPr>
        <w:t>adatok további tárolására kötelezi</w:t>
      </w:r>
      <w:r w:rsidR="00CE2D6A" w:rsidRPr="00612EEC">
        <w:rPr>
          <w:rFonts w:ascii="Times New Roman" w:hAnsi="Times New Roman" w:cs="Times New Roman"/>
        </w:rPr>
        <w:t xml:space="preserve"> (például a jogszabályban előírt megőrzési idő még nem telt el)</w:t>
      </w:r>
      <w:r w:rsidR="00D632B8" w:rsidRPr="00612EEC">
        <w:rPr>
          <w:rFonts w:ascii="Times New Roman" w:hAnsi="Times New Roman" w:cs="Times New Roman"/>
        </w:rPr>
        <w:t xml:space="preserve">. </w:t>
      </w:r>
    </w:p>
    <w:p w14:paraId="71C2C18A" w14:textId="77777777" w:rsidR="00D632B8" w:rsidRPr="00612EEC" w:rsidRDefault="00D632B8" w:rsidP="00CE2D6A">
      <w:pPr>
        <w:spacing w:line="240" w:lineRule="auto"/>
        <w:jc w:val="both"/>
        <w:rPr>
          <w:rFonts w:ascii="Times New Roman" w:hAnsi="Times New Roman" w:cs="Times New Roman"/>
        </w:rPr>
      </w:pPr>
      <w:r w:rsidRPr="00612EEC">
        <w:rPr>
          <w:rFonts w:ascii="Times New Roman" w:hAnsi="Times New Roman" w:cs="Times New Roman"/>
        </w:rPr>
        <w:t>Ön a könyvtári tagsággal, és a kép-,</w:t>
      </w:r>
      <w:r w:rsidR="00527990">
        <w:rPr>
          <w:rFonts w:ascii="Times New Roman" w:hAnsi="Times New Roman" w:cs="Times New Roman"/>
        </w:rPr>
        <w:t xml:space="preserve"> </w:t>
      </w:r>
      <w:r w:rsidRPr="00612EEC">
        <w:rPr>
          <w:rFonts w:ascii="Times New Roman" w:hAnsi="Times New Roman" w:cs="Times New Roman"/>
        </w:rPr>
        <w:t xml:space="preserve">hangfelvétel készítésével és felhasználásával kapcsolatosan bármikor, indoklás nélkül írásban visszavonhatja hozzájárulását, így kérheti az adatkezelés törlését. A hozzájárulás visszavonása ugyanakkor nem érinti a visszavonás előtti adatkezelés jogszerűségét. A törlést az </w:t>
      </w:r>
      <w:r w:rsidR="00527990">
        <w:rPr>
          <w:rFonts w:ascii="Times New Roman" w:hAnsi="Times New Roman" w:cs="Times New Roman"/>
        </w:rPr>
        <w:t>Adatkezelő</w:t>
      </w:r>
      <w:r w:rsidRPr="00612EEC">
        <w:rPr>
          <w:rFonts w:ascii="Times New Roman" w:hAnsi="Times New Roman" w:cs="Times New Roman"/>
        </w:rPr>
        <w:t>t 3 munkanapon belül köteles végrehajtani, és erről Önt írásban értesíteni.</w:t>
      </w:r>
    </w:p>
    <w:p w14:paraId="5787B77A" w14:textId="77777777" w:rsidR="00612EEC" w:rsidRDefault="008E2B72" w:rsidP="00D632B8">
      <w:pPr>
        <w:spacing w:line="240" w:lineRule="auto"/>
        <w:jc w:val="both"/>
        <w:rPr>
          <w:rFonts w:ascii="Times New Roman" w:hAnsi="Times New Roman" w:cs="Times New Roman"/>
        </w:rPr>
      </w:pPr>
      <w:r w:rsidRPr="00612EEC">
        <w:rPr>
          <w:rFonts w:ascii="Times New Roman" w:hAnsi="Times New Roman" w:cs="Times New Roman"/>
        </w:rPr>
        <w:t xml:space="preserve">d) </w:t>
      </w:r>
      <w:r w:rsidR="00612EEC" w:rsidRPr="00612EEC">
        <w:rPr>
          <w:rFonts w:ascii="Times New Roman" w:hAnsi="Times New Roman" w:cs="Times New Roman"/>
          <w:b/>
        </w:rPr>
        <w:t>Adatkezelés korlátozásához való jog</w:t>
      </w:r>
      <w:r w:rsidR="00612EEC">
        <w:rPr>
          <w:rFonts w:ascii="Times New Roman" w:hAnsi="Times New Roman" w:cs="Times New Roman"/>
          <w:b/>
        </w:rPr>
        <w:t>:</w:t>
      </w:r>
    </w:p>
    <w:p w14:paraId="0C96B657" w14:textId="77777777" w:rsidR="00612EEC" w:rsidRDefault="00612EEC" w:rsidP="00D632B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Önnek joga van az adatkezelés </w:t>
      </w:r>
      <w:r w:rsidR="008E2B72" w:rsidRPr="00612EEC">
        <w:rPr>
          <w:rFonts w:ascii="Times New Roman" w:hAnsi="Times New Roman" w:cs="Times New Roman"/>
        </w:rPr>
        <w:t>zárolását</w:t>
      </w:r>
      <w:r w:rsidR="00CE2D6A" w:rsidRPr="00612EEC">
        <w:rPr>
          <w:rFonts w:ascii="Times New Roman" w:hAnsi="Times New Roman" w:cs="Times New Roman"/>
        </w:rPr>
        <w:t xml:space="preserve"> írásban</w:t>
      </w:r>
      <w:r w:rsidR="008E2B72" w:rsidRPr="00612EEC">
        <w:rPr>
          <w:rFonts w:ascii="Times New Roman" w:hAnsi="Times New Roman" w:cs="Times New Roman"/>
        </w:rPr>
        <w:t xml:space="preserve"> kérni </w:t>
      </w:r>
      <w:r w:rsidR="00D632B8" w:rsidRPr="00612EEC">
        <w:rPr>
          <w:rFonts w:ascii="Times New Roman" w:hAnsi="Times New Roman" w:cs="Times New Roman"/>
        </w:rPr>
        <w:t>az alábbi esetekben</w:t>
      </w:r>
      <w:r>
        <w:rPr>
          <w:rFonts w:ascii="Times New Roman" w:hAnsi="Times New Roman" w:cs="Times New Roman"/>
        </w:rPr>
        <w:t>:</w:t>
      </w:r>
    </w:p>
    <w:p w14:paraId="0CDDD41E" w14:textId="77777777" w:rsidR="00D632B8" w:rsidRPr="00612EEC" w:rsidRDefault="00D632B8" w:rsidP="00612EEC">
      <w:pPr>
        <w:pStyle w:val="Listaszerbekezds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612EEC">
        <w:rPr>
          <w:rFonts w:ascii="Times New Roman" w:hAnsi="Times New Roman" w:cs="Times New Roman"/>
        </w:rPr>
        <w:t xml:space="preserve">az érintett vitatja a személyes adatai pontosságát, azok </w:t>
      </w:r>
      <w:r w:rsidR="00527990">
        <w:rPr>
          <w:rFonts w:ascii="Times New Roman" w:hAnsi="Times New Roman" w:cs="Times New Roman"/>
        </w:rPr>
        <w:t>Adatkezelő</w:t>
      </w:r>
      <w:r w:rsidRPr="00612EEC">
        <w:rPr>
          <w:rFonts w:ascii="Times New Roman" w:hAnsi="Times New Roman" w:cs="Times New Roman"/>
        </w:rPr>
        <w:t xml:space="preserve"> általi ellenőrzésének idejére,</w:t>
      </w:r>
    </w:p>
    <w:p w14:paraId="351F3254" w14:textId="77777777" w:rsidR="00D632B8" w:rsidRPr="00612EEC" w:rsidRDefault="00D632B8" w:rsidP="00D632B8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2EEC">
        <w:rPr>
          <w:rFonts w:ascii="Times New Roman" w:hAnsi="Times New Roman" w:cs="Times New Roman"/>
        </w:rPr>
        <w:t>az adatkezelés jogellenes, de az arra jogosult személy az adatok törlését ellenezve azok felhasználásának korlátozását kéri,</w:t>
      </w:r>
    </w:p>
    <w:p w14:paraId="08DA9989" w14:textId="77777777" w:rsidR="00D632B8" w:rsidRPr="00612EEC" w:rsidRDefault="00D632B8" w:rsidP="00D632B8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2EEC">
        <w:rPr>
          <w:rFonts w:ascii="Times New Roman" w:hAnsi="Times New Roman" w:cs="Times New Roman"/>
        </w:rPr>
        <w:t xml:space="preserve">az </w:t>
      </w:r>
      <w:r w:rsidR="00527990">
        <w:rPr>
          <w:rFonts w:ascii="Times New Roman" w:hAnsi="Times New Roman" w:cs="Times New Roman"/>
        </w:rPr>
        <w:t>Adatkezelő</w:t>
      </w:r>
      <w:r w:rsidRPr="00612EEC">
        <w:rPr>
          <w:rFonts w:ascii="Times New Roman" w:hAnsi="Times New Roman" w:cs="Times New Roman"/>
        </w:rPr>
        <w:t>nek már nincs szüksége a személyes adatokra adatkezelés céljából, de az érintett személy igényli azokat jogi igények előterjesztéséhez, érvényesítéséhez vagy védelméhez (pl. felvételi jelentkezés esetén a hatósági vagy más eljárás még nem fejeződött be, és a vizsgadokumentumokra az eljárásban még szükség lehet).</w:t>
      </w:r>
    </w:p>
    <w:p w14:paraId="4540C827" w14:textId="77777777" w:rsidR="00D632B8" w:rsidRPr="00612EEC" w:rsidRDefault="00D632B8" w:rsidP="00CE2D6A">
      <w:pPr>
        <w:spacing w:line="240" w:lineRule="auto"/>
        <w:jc w:val="both"/>
        <w:rPr>
          <w:rFonts w:ascii="Times New Roman" w:hAnsi="Times New Roman" w:cs="Times New Roman"/>
        </w:rPr>
      </w:pPr>
    </w:p>
    <w:p w14:paraId="614B6086" w14:textId="77777777" w:rsidR="002E5183" w:rsidRDefault="00D632B8" w:rsidP="00CE2D6A">
      <w:pPr>
        <w:spacing w:line="240" w:lineRule="auto"/>
        <w:jc w:val="both"/>
        <w:rPr>
          <w:rFonts w:ascii="Times New Roman" w:hAnsi="Times New Roman" w:cs="Times New Roman"/>
        </w:rPr>
      </w:pPr>
      <w:r w:rsidRPr="00612EEC">
        <w:rPr>
          <w:rFonts w:ascii="Times New Roman" w:hAnsi="Times New Roman" w:cs="Times New Roman"/>
        </w:rPr>
        <w:t xml:space="preserve">Ennek során a zárolás addig tart amíg azt az érintett által megjelölt indok szükségesség teszi, </w:t>
      </w:r>
      <w:r w:rsidR="008E2B72" w:rsidRPr="00612EEC">
        <w:rPr>
          <w:rFonts w:ascii="Times New Roman" w:hAnsi="Times New Roman" w:cs="Times New Roman"/>
        </w:rPr>
        <w:t>például, ha az érintett az</w:t>
      </w:r>
      <w:r w:rsidR="002E5183" w:rsidRPr="00612EEC">
        <w:rPr>
          <w:rFonts w:ascii="Times New Roman" w:hAnsi="Times New Roman" w:cs="Times New Roman"/>
        </w:rPr>
        <w:t xml:space="preserve"> </w:t>
      </w:r>
      <w:r w:rsidR="00527990">
        <w:rPr>
          <w:rFonts w:ascii="Times New Roman" w:hAnsi="Times New Roman" w:cs="Times New Roman"/>
        </w:rPr>
        <w:t>Adatkezelő</w:t>
      </w:r>
      <w:r w:rsidR="008E2B72" w:rsidRPr="00612EEC">
        <w:rPr>
          <w:rFonts w:ascii="Times New Roman" w:hAnsi="Times New Roman" w:cs="Times New Roman"/>
        </w:rPr>
        <w:t xml:space="preserve"> jogszerű adatkezelését vitatja és hatósági vagy</w:t>
      </w:r>
      <w:r w:rsidR="002E5183" w:rsidRPr="00612EEC">
        <w:rPr>
          <w:rFonts w:ascii="Times New Roman" w:hAnsi="Times New Roman" w:cs="Times New Roman"/>
        </w:rPr>
        <w:t xml:space="preserve"> </w:t>
      </w:r>
      <w:r w:rsidR="008E2B72" w:rsidRPr="00612EEC">
        <w:rPr>
          <w:rFonts w:ascii="Times New Roman" w:hAnsi="Times New Roman" w:cs="Times New Roman"/>
        </w:rPr>
        <w:t xml:space="preserve">bírósági eljárást kezdeményez, az </w:t>
      </w:r>
      <w:r w:rsidR="00527990">
        <w:rPr>
          <w:rFonts w:ascii="Times New Roman" w:hAnsi="Times New Roman" w:cs="Times New Roman"/>
        </w:rPr>
        <w:t>Adatkezelő</w:t>
      </w:r>
      <w:r w:rsidR="008E2B72" w:rsidRPr="00612EEC">
        <w:rPr>
          <w:rFonts w:ascii="Times New Roman" w:hAnsi="Times New Roman" w:cs="Times New Roman"/>
        </w:rPr>
        <w:t xml:space="preserve"> a hatóság vagy</w:t>
      </w:r>
      <w:r w:rsidR="002E5183" w:rsidRPr="00612EEC">
        <w:rPr>
          <w:rFonts w:ascii="Times New Roman" w:hAnsi="Times New Roman" w:cs="Times New Roman"/>
        </w:rPr>
        <w:t xml:space="preserve"> </w:t>
      </w:r>
      <w:r w:rsidR="008E2B72" w:rsidRPr="00612EEC">
        <w:rPr>
          <w:rFonts w:ascii="Times New Roman" w:hAnsi="Times New Roman" w:cs="Times New Roman"/>
        </w:rPr>
        <w:t>bíróság megkereséséig tovább tárolja az adatot, majd ezt</w:t>
      </w:r>
      <w:r w:rsidR="002E5183" w:rsidRPr="00612EEC">
        <w:rPr>
          <w:rFonts w:ascii="Times New Roman" w:hAnsi="Times New Roman" w:cs="Times New Roman"/>
        </w:rPr>
        <w:t xml:space="preserve"> </w:t>
      </w:r>
      <w:r w:rsidR="008E2B72" w:rsidRPr="00612EEC">
        <w:rPr>
          <w:rFonts w:ascii="Times New Roman" w:hAnsi="Times New Roman" w:cs="Times New Roman"/>
        </w:rPr>
        <w:t>követően törli.</w:t>
      </w:r>
      <w:r w:rsidR="002E5183" w:rsidRPr="00612EEC">
        <w:rPr>
          <w:rFonts w:ascii="Times New Roman" w:hAnsi="Times New Roman" w:cs="Times New Roman"/>
        </w:rPr>
        <w:t xml:space="preserve"> </w:t>
      </w:r>
    </w:p>
    <w:p w14:paraId="23C2E526" w14:textId="4BBBCE30" w:rsidR="00527990" w:rsidRPr="00527990" w:rsidRDefault="00527990" w:rsidP="00CE2D6A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527990">
        <w:rPr>
          <w:rFonts w:ascii="Times New Roman" w:hAnsi="Times New Roman" w:cs="Times New Roman"/>
          <w:b/>
        </w:rPr>
        <w:t xml:space="preserve">Az </w:t>
      </w:r>
      <w:r w:rsidR="00C6786C">
        <w:rPr>
          <w:rFonts w:ascii="Times New Roman" w:hAnsi="Times New Roman" w:cs="Times New Roman"/>
          <w:b/>
        </w:rPr>
        <w:t>7</w:t>
      </w:r>
      <w:r w:rsidRPr="00527990">
        <w:rPr>
          <w:rFonts w:ascii="Times New Roman" w:hAnsi="Times New Roman" w:cs="Times New Roman"/>
          <w:b/>
        </w:rPr>
        <w:t>. pontban részletezett</w:t>
      </w:r>
      <w:r>
        <w:rPr>
          <w:rFonts w:ascii="Times New Roman" w:hAnsi="Times New Roman" w:cs="Times New Roman"/>
          <w:b/>
        </w:rPr>
        <w:t xml:space="preserve"> elektronikus megfigyelőrendszer általi</w:t>
      </w:r>
      <w:r w:rsidRPr="00527990">
        <w:rPr>
          <w:rFonts w:ascii="Times New Roman" w:hAnsi="Times New Roman" w:cs="Times New Roman"/>
          <w:b/>
        </w:rPr>
        <w:t xml:space="preserve"> adatkezeléshez kapcsolódó kiegészítés: </w:t>
      </w:r>
    </w:p>
    <w:p w14:paraId="06DDAEF0" w14:textId="77777777" w:rsidR="00527990" w:rsidRPr="00612EEC" w:rsidRDefault="00527990" w:rsidP="00527990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612EEC">
        <w:rPr>
          <w:rFonts w:ascii="Times New Roman" w:eastAsia="Times New Roman" w:hAnsi="Times New Roman" w:cs="Times New Roman"/>
          <w:color w:val="000000"/>
          <w:lang w:eastAsia="hu-HU"/>
        </w:rPr>
        <w:t>Az, akinek jogát vagy jogos érdekét a felvétel adatának rögzítése érinti, a felvétel rögzítésétől számított három munkanapon belül jogának vagy jogos érdekének igazolásával kérheti az Adatkezelőnél, hogy az adatot ne semmisíts</w:t>
      </w:r>
      <w:r>
        <w:rPr>
          <w:rFonts w:ascii="Times New Roman" w:eastAsia="Times New Roman" w:hAnsi="Times New Roman" w:cs="Times New Roman"/>
          <w:color w:val="000000"/>
          <w:lang w:eastAsia="hu-HU"/>
        </w:rPr>
        <w:t>e</w:t>
      </w:r>
      <w:r w:rsidRPr="00612EEC">
        <w:rPr>
          <w:rFonts w:ascii="Times New Roman" w:eastAsia="Times New Roman" w:hAnsi="Times New Roman" w:cs="Times New Roman"/>
          <w:color w:val="000000"/>
          <w:lang w:eastAsia="hu-HU"/>
        </w:rPr>
        <w:t xml:space="preserve"> meg, illetve ne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törölje</w:t>
      </w:r>
      <w:r w:rsidRPr="00612EEC">
        <w:rPr>
          <w:rFonts w:ascii="Times New Roman" w:eastAsia="Times New Roman" w:hAnsi="Times New Roman" w:cs="Times New Roman"/>
          <w:color w:val="000000"/>
          <w:lang w:eastAsia="hu-HU"/>
        </w:rPr>
        <w:t>. Kérésre a felvételeket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az Adatkezelő</w:t>
      </w:r>
      <w:r w:rsidRPr="00612EEC">
        <w:rPr>
          <w:rFonts w:ascii="Times New Roman" w:eastAsia="Times New Roman" w:hAnsi="Times New Roman" w:cs="Times New Roman"/>
          <w:color w:val="000000"/>
          <w:lang w:eastAsia="hu-HU"/>
        </w:rPr>
        <w:t xml:space="preserve"> zárolj</w:t>
      </w:r>
      <w:r>
        <w:rPr>
          <w:rFonts w:ascii="Times New Roman" w:eastAsia="Times New Roman" w:hAnsi="Times New Roman" w:cs="Times New Roman"/>
          <w:color w:val="000000"/>
          <w:lang w:eastAsia="hu-HU"/>
        </w:rPr>
        <w:t>a</w:t>
      </w:r>
      <w:r w:rsidRPr="00612EEC">
        <w:rPr>
          <w:rFonts w:ascii="Times New Roman" w:eastAsia="Times New Roman" w:hAnsi="Times New Roman" w:cs="Times New Roman"/>
          <w:color w:val="000000"/>
          <w:lang w:eastAsia="hu-HU"/>
        </w:rPr>
        <w:t>, ám amennyiben bíróság vagy hatóság 30 napon belül nem kéri azokat az Adatkezelőtől, azokat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az Adatkezelő</w:t>
      </w:r>
      <w:r w:rsidRPr="00612EEC">
        <w:rPr>
          <w:rFonts w:ascii="Times New Roman" w:eastAsia="Times New Roman" w:hAnsi="Times New Roman" w:cs="Times New Roman"/>
          <w:color w:val="000000"/>
          <w:lang w:eastAsia="hu-HU"/>
        </w:rPr>
        <w:t xml:space="preserve"> semmisít</w:t>
      </w:r>
      <w:r>
        <w:rPr>
          <w:rFonts w:ascii="Times New Roman" w:eastAsia="Times New Roman" w:hAnsi="Times New Roman" w:cs="Times New Roman"/>
          <w:color w:val="000000"/>
          <w:lang w:eastAsia="hu-HU"/>
        </w:rPr>
        <w:t>i</w:t>
      </w:r>
      <w:r w:rsidRPr="00612EEC">
        <w:rPr>
          <w:rFonts w:ascii="Times New Roman" w:eastAsia="Times New Roman" w:hAnsi="Times New Roman" w:cs="Times New Roman"/>
          <w:color w:val="000000"/>
          <w:lang w:eastAsia="hu-HU"/>
        </w:rPr>
        <w:t>. Az Adatkezelő nem adhat ki olyan felvétel-másolatot, amelyek a kérelmezőn kívül más érintettek személyes adatait is tartalmazza. A felvétel felhasználásának az minősül, ha a rögzített felvételt, valamint más személyes adatot az arra jogosult bírósági vagy más hatósági eljárásban bizonyítékként kívánja felhasználni.</w:t>
      </w:r>
    </w:p>
    <w:p w14:paraId="018CCF49" w14:textId="77777777" w:rsidR="00D632B8" w:rsidRPr="00612EEC" w:rsidRDefault="00D632B8" w:rsidP="00D632B8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612EEC">
        <w:rPr>
          <w:rFonts w:ascii="Times New Roman" w:hAnsi="Times New Roman" w:cs="Times New Roman"/>
        </w:rPr>
        <w:t xml:space="preserve">e) </w:t>
      </w:r>
      <w:r w:rsidRPr="00612EEC">
        <w:rPr>
          <w:rFonts w:ascii="Times New Roman" w:hAnsi="Times New Roman" w:cs="Times New Roman"/>
          <w:b/>
          <w:bCs/>
        </w:rPr>
        <w:t>Az adatok helyesbítéséhez vagy törléséhez, illetve az adatkezelés korlátozásához kapcsolódó értesítési kötelezettségre vonatkozó jog</w:t>
      </w:r>
      <w:r w:rsidR="00612EEC" w:rsidRPr="00612EEC">
        <w:rPr>
          <w:rFonts w:ascii="Times New Roman" w:hAnsi="Times New Roman" w:cs="Times New Roman"/>
          <w:b/>
          <w:bCs/>
        </w:rPr>
        <w:t>:</w:t>
      </w:r>
    </w:p>
    <w:p w14:paraId="11F8C970" w14:textId="77777777" w:rsidR="00D632B8" w:rsidRPr="00612EEC" w:rsidRDefault="00D632B8" w:rsidP="00D632B8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612EEC">
        <w:rPr>
          <w:rFonts w:ascii="Times New Roman" w:hAnsi="Times New Roman" w:cs="Times New Roman"/>
          <w:bCs/>
        </w:rPr>
        <w:t xml:space="preserve">Az </w:t>
      </w:r>
      <w:r w:rsidR="00527990">
        <w:rPr>
          <w:rFonts w:ascii="Times New Roman" w:hAnsi="Times New Roman" w:cs="Times New Roman"/>
          <w:bCs/>
        </w:rPr>
        <w:t>Adatkezelő</w:t>
      </w:r>
      <w:r w:rsidRPr="00612EEC">
        <w:rPr>
          <w:rFonts w:ascii="Times New Roman" w:hAnsi="Times New Roman" w:cs="Times New Roman"/>
          <w:bCs/>
        </w:rPr>
        <w:t xml:space="preserve"> minden címzettet, akivel vagy amellyel a személyes adatokat közölte, tájékoztat a helyesbítésről, törlésről vagy az adatkezelés korlátozásáról, kivéve, ha ez a tájékoztatás lehetetlennek bizonyul vagy aránytalanul nagy erőfeszítést igényel. A tanuló vagy törvényes képviselője kérésére az </w:t>
      </w:r>
      <w:r w:rsidR="00527990">
        <w:rPr>
          <w:rFonts w:ascii="Times New Roman" w:hAnsi="Times New Roman" w:cs="Times New Roman"/>
          <w:bCs/>
        </w:rPr>
        <w:t>Adatkezelő</w:t>
      </w:r>
      <w:r w:rsidRPr="00612EEC">
        <w:rPr>
          <w:rFonts w:ascii="Times New Roman" w:hAnsi="Times New Roman" w:cs="Times New Roman"/>
          <w:bCs/>
        </w:rPr>
        <w:t xml:space="preserve"> tájékoztatja e címzettekről.</w:t>
      </w:r>
    </w:p>
    <w:p w14:paraId="10547DB9" w14:textId="77777777" w:rsidR="00612EEC" w:rsidRPr="00612EEC" w:rsidRDefault="00D632B8" w:rsidP="00D632B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12EEC">
        <w:rPr>
          <w:rFonts w:ascii="Times New Roman" w:hAnsi="Times New Roman" w:cs="Times New Roman"/>
        </w:rPr>
        <w:t>f)</w:t>
      </w:r>
      <w:r w:rsidR="00612EEC" w:rsidRPr="00612EEC">
        <w:rPr>
          <w:rFonts w:ascii="Times New Roman" w:hAnsi="Times New Roman" w:cs="Times New Roman"/>
        </w:rPr>
        <w:t xml:space="preserve"> </w:t>
      </w:r>
      <w:r w:rsidR="00612EEC" w:rsidRPr="00612EEC">
        <w:rPr>
          <w:rFonts w:ascii="Times New Roman" w:hAnsi="Times New Roman" w:cs="Times New Roman"/>
          <w:b/>
        </w:rPr>
        <w:t>Tiltakozáshoz való jog:</w:t>
      </w:r>
      <w:r w:rsidRPr="00612EEC">
        <w:rPr>
          <w:rFonts w:ascii="Times New Roman" w:hAnsi="Times New Roman" w:cs="Times New Roman"/>
          <w:b/>
        </w:rPr>
        <w:t xml:space="preserve"> </w:t>
      </w:r>
    </w:p>
    <w:p w14:paraId="1467CB62" w14:textId="77777777" w:rsidR="00D632B8" w:rsidRPr="00612EEC" w:rsidRDefault="00D632B8" w:rsidP="00D632B8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612EEC">
        <w:rPr>
          <w:rFonts w:ascii="Times New Roman" w:hAnsi="Times New Roman" w:cs="Times New Roman"/>
        </w:rPr>
        <w:t xml:space="preserve">Önnek joga van </w:t>
      </w:r>
      <w:r w:rsidR="00612EEC" w:rsidRPr="00612EEC">
        <w:rPr>
          <w:rFonts w:ascii="Times New Roman" w:hAnsi="Times New Roman" w:cs="Times New Roman"/>
        </w:rPr>
        <w:t>személyes adatai kezelése ellen tiltakozni saját helyzetével kapcsolatos okokból,</w:t>
      </w:r>
      <w:r w:rsidRPr="00612EEC">
        <w:rPr>
          <w:rFonts w:ascii="Times New Roman" w:eastAsia="Times New Roman" w:hAnsi="Times New Roman" w:cs="Times New Roman"/>
          <w:lang w:eastAsia="hu-HU"/>
        </w:rPr>
        <w:t xml:space="preserve"> amennyiben az </w:t>
      </w:r>
      <w:r w:rsidR="00527990">
        <w:rPr>
          <w:rFonts w:ascii="Times New Roman" w:eastAsia="Times New Roman" w:hAnsi="Times New Roman" w:cs="Times New Roman"/>
          <w:lang w:eastAsia="hu-HU"/>
        </w:rPr>
        <w:t>Adatkezelő</w:t>
      </w:r>
      <w:r w:rsidRPr="00612EEC">
        <w:rPr>
          <w:rFonts w:ascii="Times New Roman" w:eastAsia="Times New Roman" w:hAnsi="Times New Roman" w:cs="Times New Roman"/>
          <w:lang w:eastAsia="hu-HU"/>
        </w:rPr>
        <w:t xml:space="preserve"> adatkezelése közérdekű vagy közhatalmi jogosítványainak gyakorlásán alapszik</w:t>
      </w:r>
      <w:r w:rsidR="00612EEC" w:rsidRPr="00612EEC">
        <w:rPr>
          <w:rFonts w:ascii="Times New Roman" w:eastAsia="Times New Roman" w:hAnsi="Times New Roman" w:cs="Times New Roman"/>
          <w:lang w:eastAsia="hu-HU"/>
        </w:rPr>
        <w:t xml:space="preserve"> (lásd a3. pontban részletezett adatkezelések) vagy az </w:t>
      </w:r>
      <w:r w:rsidR="00527990">
        <w:rPr>
          <w:rFonts w:ascii="Times New Roman" w:eastAsia="Times New Roman" w:hAnsi="Times New Roman" w:cs="Times New Roman"/>
          <w:lang w:eastAsia="hu-HU"/>
        </w:rPr>
        <w:t>Adatkezelő</w:t>
      </w:r>
      <w:r w:rsidR="00612EEC" w:rsidRPr="00612EEC">
        <w:rPr>
          <w:rFonts w:ascii="Times New Roman" w:eastAsia="Times New Roman" w:hAnsi="Times New Roman" w:cs="Times New Roman"/>
          <w:lang w:eastAsia="hu-HU"/>
        </w:rPr>
        <w:t xml:space="preserve"> jogos érdekén alapszik (lásd 5. pontban részletezett adatkezelés).</w:t>
      </w:r>
    </w:p>
    <w:p w14:paraId="6CF22E07" w14:textId="77777777" w:rsidR="00D632B8" w:rsidRPr="00612EEC" w:rsidRDefault="00D632B8" w:rsidP="00D632B8">
      <w:pPr>
        <w:spacing w:line="240" w:lineRule="auto"/>
        <w:jc w:val="both"/>
        <w:rPr>
          <w:rFonts w:ascii="Times New Roman" w:hAnsi="Times New Roman" w:cs="Times New Roman"/>
        </w:rPr>
      </w:pPr>
    </w:p>
    <w:p w14:paraId="21DCA650" w14:textId="77777777" w:rsidR="008E2B72" w:rsidRPr="00612EEC" w:rsidRDefault="008E2B72" w:rsidP="00CE2D6A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12EEC">
        <w:rPr>
          <w:rFonts w:ascii="Times New Roman" w:hAnsi="Times New Roman" w:cs="Times New Roman"/>
          <w:b/>
        </w:rPr>
        <w:t xml:space="preserve">Amennyiben a tanuló vagy a törvényes képviselő </w:t>
      </w:r>
      <w:r w:rsidR="00D632B8" w:rsidRPr="00612EEC">
        <w:rPr>
          <w:rFonts w:ascii="Times New Roman" w:hAnsi="Times New Roman" w:cs="Times New Roman"/>
          <w:b/>
        </w:rPr>
        <w:t>e pontban</w:t>
      </w:r>
      <w:r w:rsidRPr="00612EEC">
        <w:rPr>
          <w:rFonts w:ascii="Times New Roman" w:hAnsi="Times New Roman" w:cs="Times New Roman"/>
          <w:b/>
        </w:rPr>
        <w:t xml:space="preserve"> részletezett jogaival élve, írásban megkeresi az</w:t>
      </w:r>
      <w:r w:rsidR="002E5183" w:rsidRPr="00612EEC">
        <w:rPr>
          <w:rFonts w:ascii="Times New Roman" w:hAnsi="Times New Roman" w:cs="Times New Roman"/>
          <w:b/>
        </w:rPr>
        <w:t xml:space="preserve"> </w:t>
      </w:r>
      <w:r w:rsidR="00527990">
        <w:rPr>
          <w:rFonts w:ascii="Times New Roman" w:hAnsi="Times New Roman" w:cs="Times New Roman"/>
          <w:b/>
        </w:rPr>
        <w:t>Adatkezelő</w:t>
      </w:r>
      <w:r w:rsidR="00612EEC">
        <w:rPr>
          <w:rFonts w:ascii="Times New Roman" w:hAnsi="Times New Roman" w:cs="Times New Roman"/>
          <w:b/>
        </w:rPr>
        <w:t>t</w:t>
      </w:r>
      <w:r w:rsidRPr="00612EEC">
        <w:rPr>
          <w:rFonts w:ascii="Times New Roman" w:hAnsi="Times New Roman" w:cs="Times New Roman"/>
          <w:b/>
        </w:rPr>
        <w:t xml:space="preserve">, megkeresésére </w:t>
      </w:r>
      <w:r w:rsidR="00CE2D6A" w:rsidRPr="00612EEC">
        <w:rPr>
          <w:rFonts w:ascii="Times New Roman" w:hAnsi="Times New Roman" w:cs="Times New Roman"/>
          <w:b/>
        </w:rPr>
        <w:t>25</w:t>
      </w:r>
      <w:r w:rsidRPr="00612EEC">
        <w:rPr>
          <w:rFonts w:ascii="Times New Roman" w:hAnsi="Times New Roman" w:cs="Times New Roman"/>
          <w:b/>
        </w:rPr>
        <w:t xml:space="preserve"> napon belül válaszol az Ön</w:t>
      </w:r>
      <w:r w:rsidR="002E5183" w:rsidRPr="00612EEC">
        <w:rPr>
          <w:rFonts w:ascii="Times New Roman" w:hAnsi="Times New Roman" w:cs="Times New Roman"/>
          <w:b/>
        </w:rPr>
        <w:t xml:space="preserve"> </w:t>
      </w:r>
      <w:r w:rsidRPr="00612EEC">
        <w:rPr>
          <w:rFonts w:ascii="Times New Roman" w:hAnsi="Times New Roman" w:cs="Times New Roman"/>
          <w:b/>
        </w:rPr>
        <w:t>által megadott postai vagy elektronikus elérhetőségére.</w:t>
      </w:r>
    </w:p>
    <w:p w14:paraId="28E50C2D" w14:textId="77777777" w:rsidR="00ED16E1" w:rsidRPr="00612EEC" w:rsidRDefault="00ED16E1" w:rsidP="00CE2D6A">
      <w:pPr>
        <w:spacing w:line="240" w:lineRule="auto"/>
        <w:jc w:val="both"/>
        <w:rPr>
          <w:rFonts w:ascii="Times New Roman" w:hAnsi="Times New Roman" w:cs="Times New Roman"/>
        </w:rPr>
      </w:pPr>
    </w:p>
    <w:p w14:paraId="7610EE44" w14:textId="77777777" w:rsidR="00ED16E1" w:rsidRPr="00612EEC" w:rsidRDefault="00621980" w:rsidP="00CE2D6A">
      <w:pPr>
        <w:pStyle w:val="Listaszerbekezds"/>
        <w:spacing w:line="240" w:lineRule="auto"/>
        <w:jc w:val="both"/>
        <w:rPr>
          <w:rFonts w:ascii="Times New Roman" w:hAnsi="Times New Roman" w:cs="Times New Roman"/>
          <w:b/>
        </w:rPr>
      </w:pPr>
      <w:r w:rsidRPr="00612EEC">
        <w:rPr>
          <w:rFonts w:ascii="Times New Roman" w:hAnsi="Times New Roman" w:cs="Times New Roman"/>
          <w:b/>
        </w:rPr>
        <w:t xml:space="preserve">7. </w:t>
      </w:r>
      <w:r w:rsidR="00ED16E1" w:rsidRPr="00612EEC">
        <w:rPr>
          <w:rFonts w:ascii="Times New Roman" w:hAnsi="Times New Roman" w:cs="Times New Roman"/>
          <w:b/>
        </w:rPr>
        <w:t>MILYEN JOGÉRVÉNYESÍTÁSI LEHETŐSÉGEK ILLETIK MEG</w:t>
      </w:r>
      <w:r w:rsidRPr="00612EEC">
        <w:rPr>
          <w:rFonts w:ascii="Times New Roman" w:hAnsi="Times New Roman" w:cs="Times New Roman"/>
          <w:b/>
        </w:rPr>
        <w:t xml:space="preserve"> AZ ÉRINTETTEKET</w:t>
      </w:r>
      <w:r w:rsidR="00ED16E1" w:rsidRPr="00612EEC">
        <w:rPr>
          <w:rFonts w:ascii="Times New Roman" w:hAnsi="Times New Roman" w:cs="Times New Roman"/>
          <w:b/>
        </w:rPr>
        <w:t>?</w:t>
      </w:r>
    </w:p>
    <w:p w14:paraId="02919155" w14:textId="79AADC59" w:rsidR="00ED16E1" w:rsidRPr="00612EEC" w:rsidRDefault="008E2B72" w:rsidP="00CE2D6A">
      <w:pPr>
        <w:spacing w:line="240" w:lineRule="auto"/>
        <w:jc w:val="both"/>
        <w:rPr>
          <w:rFonts w:ascii="Times New Roman" w:hAnsi="Times New Roman" w:cs="Times New Roman"/>
        </w:rPr>
      </w:pPr>
      <w:r w:rsidRPr="00612EEC">
        <w:rPr>
          <w:rFonts w:ascii="Times New Roman" w:hAnsi="Times New Roman" w:cs="Times New Roman"/>
        </w:rPr>
        <w:t>a) Önnek joga van a felügyeleti hatósághoz panaszt benyújtani</w:t>
      </w:r>
      <w:r w:rsidR="00ED16E1" w:rsidRPr="00612EEC">
        <w:rPr>
          <w:rFonts w:ascii="Times New Roman" w:hAnsi="Times New Roman" w:cs="Times New Roman"/>
        </w:rPr>
        <w:t xml:space="preserve"> </w:t>
      </w:r>
      <w:r w:rsidRPr="00612EEC">
        <w:rPr>
          <w:rFonts w:ascii="Times New Roman" w:hAnsi="Times New Roman" w:cs="Times New Roman"/>
        </w:rPr>
        <w:t>(Nemzeti Adatvédelmi és Információszabadság Hatóság,</w:t>
      </w:r>
      <w:r w:rsidR="00ED16E1" w:rsidRPr="00612EEC">
        <w:rPr>
          <w:rFonts w:ascii="Times New Roman" w:hAnsi="Times New Roman" w:cs="Times New Roman"/>
        </w:rPr>
        <w:t xml:space="preserve"> </w:t>
      </w:r>
      <w:r w:rsidRPr="00612EEC">
        <w:rPr>
          <w:rFonts w:ascii="Times New Roman" w:hAnsi="Times New Roman" w:cs="Times New Roman"/>
        </w:rPr>
        <w:t xml:space="preserve">http://naih.hu, telefonszám: +36 (1) 391-1400, </w:t>
      </w:r>
      <w:r w:rsidR="00C6786C" w:rsidRPr="00C6786C">
        <w:rPr>
          <w:rFonts w:ascii="Times New Roman" w:hAnsi="Times New Roman" w:cs="Times New Roman"/>
        </w:rPr>
        <w:t>1363 Budapest, Pf.: 9.</w:t>
      </w:r>
      <w:r w:rsidRPr="00612EEC">
        <w:rPr>
          <w:rFonts w:ascii="Times New Roman" w:hAnsi="Times New Roman" w:cs="Times New Roman"/>
        </w:rPr>
        <w:t xml:space="preserve">, e-mail: </w:t>
      </w:r>
      <w:hyperlink r:id="rId9" w:history="1">
        <w:r w:rsidR="00ED16E1" w:rsidRPr="00612EEC">
          <w:rPr>
            <w:rStyle w:val="Hiperhivatkozs"/>
            <w:rFonts w:ascii="Times New Roman" w:hAnsi="Times New Roman" w:cs="Times New Roman"/>
          </w:rPr>
          <w:t>ugyfelszolgalat@naih.hu</w:t>
        </w:r>
      </w:hyperlink>
      <w:r w:rsidRPr="00612EEC">
        <w:rPr>
          <w:rFonts w:ascii="Times New Roman" w:hAnsi="Times New Roman" w:cs="Times New Roman"/>
        </w:rPr>
        <w:t>)</w:t>
      </w:r>
      <w:r w:rsidR="00612EEC" w:rsidRPr="00612EEC">
        <w:rPr>
          <w:rFonts w:ascii="Times New Roman" w:hAnsi="Times New Roman" w:cs="Times New Roman"/>
        </w:rPr>
        <w:t xml:space="preserve"> amennyiben Önt a személyes adatai kezelése kapcsán jogsérelem érte, vagy annak veszély áll fenn. </w:t>
      </w:r>
    </w:p>
    <w:p w14:paraId="25810947" w14:textId="77777777" w:rsidR="008E2B72" w:rsidRPr="00612EEC" w:rsidRDefault="008E2B72" w:rsidP="00CE2D6A">
      <w:pPr>
        <w:spacing w:line="240" w:lineRule="auto"/>
        <w:jc w:val="both"/>
        <w:rPr>
          <w:rFonts w:ascii="Times New Roman" w:hAnsi="Times New Roman" w:cs="Times New Roman"/>
        </w:rPr>
      </w:pPr>
      <w:r w:rsidRPr="00612EEC">
        <w:rPr>
          <w:rFonts w:ascii="Times New Roman" w:hAnsi="Times New Roman" w:cs="Times New Roman"/>
        </w:rPr>
        <w:t>Amennyiben Ön külföldi állampolgár, úgy a lakhelye szerinti</w:t>
      </w:r>
      <w:r w:rsidR="00ED16E1" w:rsidRPr="00612EEC">
        <w:rPr>
          <w:rFonts w:ascii="Times New Roman" w:hAnsi="Times New Roman" w:cs="Times New Roman"/>
        </w:rPr>
        <w:t xml:space="preserve"> </w:t>
      </w:r>
      <w:r w:rsidRPr="00612EEC">
        <w:rPr>
          <w:rFonts w:ascii="Times New Roman" w:hAnsi="Times New Roman" w:cs="Times New Roman"/>
        </w:rPr>
        <w:t>felügyeleti hatóságnál is panaszt tehet.</w:t>
      </w:r>
    </w:p>
    <w:p w14:paraId="624DA064" w14:textId="77777777" w:rsidR="008E2B72" w:rsidRDefault="008E2B72" w:rsidP="00CE2D6A">
      <w:pPr>
        <w:spacing w:line="240" w:lineRule="auto"/>
        <w:jc w:val="both"/>
        <w:rPr>
          <w:rFonts w:ascii="Times New Roman" w:hAnsi="Times New Roman" w:cs="Times New Roman"/>
        </w:rPr>
      </w:pPr>
      <w:r w:rsidRPr="00612EEC">
        <w:rPr>
          <w:rFonts w:ascii="Times New Roman" w:hAnsi="Times New Roman" w:cs="Times New Roman"/>
        </w:rPr>
        <w:t>b) Jogai megsértése esetén Ön bírósághoz fordulhat. A bíróság</w:t>
      </w:r>
      <w:r w:rsidR="00ED16E1" w:rsidRPr="00612EEC">
        <w:rPr>
          <w:rFonts w:ascii="Times New Roman" w:hAnsi="Times New Roman" w:cs="Times New Roman"/>
        </w:rPr>
        <w:t xml:space="preserve"> </w:t>
      </w:r>
      <w:r w:rsidRPr="00612EEC">
        <w:rPr>
          <w:rFonts w:ascii="Times New Roman" w:hAnsi="Times New Roman" w:cs="Times New Roman"/>
        </w:rPr>
        <w:t>az ügyben soron kívül jár el. Az adatvédelmi perek elbírálása</w:t>
      </w:r>
      <w:r w:rsidR="00ED16E1" w:rsidRPr="00612EEC">
        <w:rPr>
          <w:rFonts w:ascii="Times New Roman" w:hAnsi="Times New Roman" w:cs="Times New Roman"/>
        </w:rPr>
        <w:t xml:space="preserve"> </w:t>
      </w:r>
      <w:r w:rsidRPr="00612EEC">
        <w:rPr>
          <w:rFonts w:ascii="Times New Roman" w:hAnsi="Times New Roman" w:cs="Times New Roman"/>
        </w:rPr>
        <w:t>a törvényszék hatáskörébe tartozik, a per – az Ön választása</w:t>
      </w:r>
      <w:r w:rsidR="00ED16E1" w:rsidRPr="00612EEC">
        <w:rPr>
          <w:rFonts w:ascii="Times New Roman" w:hAnsi="Times New Roman" w:cs="Times New Roman"/>
        </w:rPr>
        <w:t xml:space="preserve"> </w:t>
      </w:r>
      <w:r w:rsidRPr="00612EEC">
        <w:rPr>
          <w:rFonts w:ascii="Times New Roman" w:hAnsi="Times New Roman" w:cs="Times New Roman"/>
        </w:rPr>
        <w:t>szerint – az Ön lakhelye vagy tartózkodási helye szerinti</w:t>
      </w:r>
      <w:r w:rsidR="00ED16E1" w:rsidRPr="00612EEC">
        <w:rPr>
          <w:rFonts w:ascii="Times New Roman" w:hAnsi="Times New Roman" w:cs="Times New Roman"/>
        </w:rPr>
        <w:t xml:space="preserve"> </w:t>
      </w:r>
      <w:r w:rsidRPr="00612EEC">
        <w:rPr>
          <w:rFonts w:ascii="Times New Roman" w:hAnsi="Times New Roman" w:cs="Times New Roman"/>
        </w:rPr>
        <w:t>törvényszék előtt is megindítható.</w:t>
      </w:r>
    </w:p>
    <w:p w14:paraId="570F04A1" w14:textId="77777777" w:rsidR="00527990" w:rsidRPr="00527990" w:rsidRDefault="00527990" w:rsidP="00CE2D6A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76316854" w14:textId="77777777" w:rsidR="00A97D66" w:rsidRPr="00527990" w:rsidRDefault="00A97D66" w:rsidP="00CE2D6A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527990">
        <w:rPr>
          <w:rFonts w:ascii="Times New Roman" w:hAnsi="Times New Roman" w:cs="Times New Roman"/>
          <w:b/>
          <w:bCs/>
        </w:rPr>
        <w:t xml:space="preserve">Az </w:t>
      </w:r>
      <w:r w:rsidR="00527990" w:rsidRPr="00527990">
        <w:rPr>
          <w:rFonts w:ascii="Times New Roman" w:hAnsi="Times New Roman" w:cs="Times New Roman"/>
          <w:b/>
          <w:bCs/>
        </w:rPr>
        <w:t>Adatkezelő</w:t>
      </w:r>
      <w:r w:rsidRPr="00527990">
        <w:rPr>
          <w:rFonts w:ascii="Times New Roman" w:hAnsi="Times New Roman" w:cs="Times New Roman"/>
          <w:b/>
          <w:bCs/>
        </w:rPr>
        <w:t xml:space="preserve"> kötelezettséget vállal arra, hogy </w:t>
      </w:r>
      <w:r w:rsidR="00621980" w:rsidRPr="00527990">
        <w:rPr>
          <w:rFonts w:ascii="Times New Roman" w:hAnsi="Times New Roman" w:cs="Times New Roman"/>
          <w:b/>
          <w:bCs/>
        </w:rPr>
        <w:t xml:space="preserve">a tanulói személyes adatok kezelése </w:t>
      </w:r>
      <w:r w:rsidRPr="00527990">
        <w:rPr>
          <w:rFonts w:ascii="Times New Roman" w:hAnsi="Times New Roman" w:cs="Times New Roman"/>
          <w:b/>
          <w:bCs/>
        </w:rPr>
        <w:t xml:space="preserve">megfelel a jelen </w:t>
      </w:r>
      <w:r w:rsidR="00621980" w:rsidRPr="00527990">
        <w:rPr>
          <w:rFonts w:ascii="Times New Roman" w:hAnsi="Times New Roman" w:cs="Times New Roman"/>
          <w:b/>
          <w:bCs/>
        </w:rPr>
        <w:t>tájékoztatóban foglaltaknak</w:t>
      </w:r>
      <w:r w:rsidRPr="00527990">
        <w:rPr>
          <w:rFonts w:ascii="Times New Roman" w:hAnsi="Times New Roman" w:cs="Times New Roman"/>
          <w:b/>
          <w:bCs/>
        </w:rPr>
        <w:t xml:space="preserve"> és a</w:t>
      </w:r>
      <w:r w:rsidR="00621980" w:rsidRPr="00527990">
        <w:rPr>
          <w:rFonts w:ascii="Times New Roman" w:hAnsi="Times New Roman" w:cs="Times New Roman"/>
          <w:b/>
          <w:bCs/>
        </w:rPr>
        <w:t xml:space="preserve"> hatályos</w:t>
      </w:r>
      <w:r w:rsidRPr="00527990">
        <w:rPr>
          <w:rFonts w:ascii="Times New Roman" w:hAnsi="Times New Roman" w:cs="Times New Roman"/>
          <w:b/>
          <w:bCs/>
        </w:rPr>
        <w:t xml:space="preserve"> adatvédelmi jogszabályok előírásainak. Az Adatkezelő a személyes adatokat bizalmasan, kizárólag az adatkezelés céljából és ehhez szükséges mértékben kezeli, és </w:t>
      </w:r>
      <w:r w:rsidR="00612EEC" w:rsidRPr="00527990">
        <w:rPr>
          <w:rFonts w:ascii="Times New Roman" w:hAnsi="Times New Roman" w:cs="Times New Roman"/>
          <w:b/>
          <w:bCs/>
        </w:rPr>
        <w:t xml:space="preserve">az Adatvédelmi szabályzata alapján </w:t>
      </w:r>
      <w:r w:rsidRPr="00527990">
        <w:rPr>
          <w:rFonts w:ascii="Times New Roman" w:hAnsi="Times New Roman" w:cs="Times New Roman"/>
          <w:b/>
          <w:bCs/>
        </w:rPr>
        <w:t xml:space="preserve">megtesz minden olyan biztonsági, technikai és szervezési intézkedést, amely az adatok biztonságát </w:t>
      </w:r>
      <w:r w:rsidR="00621980" w:rsidRPr="00527990">
        <w:rPr>
          <w:rFonts w:ascii="Times New Roman" w:hAnsi="Times New Roman" w:cs="Times New Roman"/>
          <w:b/>
          <w:bCs/>
        </w:rPr>
        <w:t xml:space="preserve">megfelelő szinten </w:t>
      </w:r>
      <w:r w:rsidRPr="00527990">
        <w:rPr>
          <w:rFonts w:ascii="Times New Roman" w:hAnsi="Times New Roman" w:cs="Times New Roman"/>
          <w:b/>
          <w:bCs/>
        </w:rPr>
        <w:t>garantálja.</w:t>
      </w:r>
    </w:p>
    <w:p w14:paraId="3656EE16" w14:textId="7B5A29E6" w:rsidR="005F6D18" w:rsidRPr="00612EEC" w:rsidRDefault="008E2B72" w:rsidP="00CD5FB4">
      <w:pPr>
        <w:spacing w:line="240" w:lineRule="auto"/>
        <w:jc w:val="both"/>
        <w:rPr>
          <w:rFonts w:ascii="Times New Roman" w:hAnsi="Times New Roman" w:cs="Times New Roman"/>
        </w:rPr>
      </w:pPr>
      <w:r w:rsidRPr="00527990">
        <w:rPr>
          <w:rFonts w:ascii="Times New Roman" w:hAnsi="Times New Roman" w:cs="Times New Roman"/>
          <w:b/>
        </w:rPr>
        <w:t>Amennyiben további kérdése van az Ön személyes adatainak</w:t>
      </w:r>
      <w:r w:rsidR="00ED16E1" w:rsidRPr="00527990">
        <w:rPr>
          <w:rFonts w:ascii="Times New Roman" w:hAnsi="Times New Roman" w:cs="Times New Roman"/>
          <w:b/>
        </w:rPr>
        <w:t xml:space="preserve"> </w:t>
      </w:r>
      <w:r w:rsidRPr="00527990">
        <w:rPr>
          <w:rFonts w:ascii="Times New Roman" w:hAnsi="Times New Roman" w:cs="Times New Roman"/>
          <w:b/>
        </w:rPr>
        <w:t xml:space="preserve">kezelését illetően, </w:t>
      </w:r>
      <w:r w:rsidR="00621980" w:rsidRPr="00527990">
        <w:rPr>
          <w:rFonts w:ascii="Times New Roman" w:hAnsi="Times New Roman" w:cs="Times New Roman"/>
          <w:b/>
        </w:rPr>
        <w:t xml:space="preserve">kérjük, hogy forduljon az </w:t>
      </w:r>
      <w:r w:rsidR="00527990" w:rsidRPr="00527990">
        <w:rPr>
          <w:rFonts w:ascii="Times New Roman" w:hAnsi="Times New Roman" w:cs="Times New Roman"/>
          <w:b/>
        </w:rPr>
        <w:t>Adatkezelő</w:t>
      </w:r>
      <w:r w:rsidR="00621980" w:rsidRPr="00527990">
        <w:rPr>
          <w:rFonts w:ascii="Times New Roman" w:hAnsi="Times New Roman" w:cs="Times New Roman"/>
          <w:b/>
        </w:rPr>
        <w:t xml:space="preserve"> adatvédelmi tisztviselőjéhez</w:t>
      </w:r>
      <w:r w:rsidR="00CE2D6A" w:rsidRPr="00527990">
        <w:rPr>
          <w:rFonts w:ascii="Times New Roman" w:hAnsi="Times New Roman" w:cs="Times New Roman"/>
          <w:b/>
        </w:rPr>
        <w:t xml:space="preserve"> az 1.pontban megadott elérhetőségein</w:t>
      </w:r>
      <w:r w:rsidRPr="00527990">
        <w:rPr>
          <w:rFonts w:ascii="Times New Roman" w:hAnsi="Times New Roman" w:cs="Times New Roman"/>
          <w:b/>
        </w:rPr>
        <w:t>!</w:t>
      </w:r>
    </w:p>
    <w:sectPr w:rsidR="005F6D18" w:rsidRPr="00612EE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5355F" w14:textId="77777777" w:rsidR="00A456D3" w:rsidRDefault="00A456D3" w:rsidP="006A1F93">
      <w:pPr>
        <w:spacing w:after="0" w:line="240" w:lineRule="auto"/>
      </w:pPr>
      <w:r>
        <w:separator/>
      </w:r>
    </w:p>
  </w:endnote>
  <w:endnote w:type="continuationSeparator" w:id="0">
    <w:p w14:paraId="4B650233" w14:textId="77777777" w:rsidR="00A456D3" w:rsidRDefault="00A456D3" w:rsidP="006A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4165236"/>
      <w:docPartObj>
        <w:docPartGallery w:val="Page Numbers (Bottom of Page)"/>
        <w:docPartUnique/>
      </w:docPartObj>
    </w:sdtPr>
    <w:sdtEndPr/>
    <w:sdtContent>
      <w:p w14:paraId="3CD5D92B" w14:textId="77777777" w:rsidR="00621980" w:rsidRDefault="0062198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F92241" w14:textId="77777777" w:rsidR="00621980" w:rsidRDefault="0062198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885A7" w14:textId="77777777" w:rsidR="00A456D3" w:rsidRDefault="00A456D3" w:rsidP="006A1F93">
      <w:pPr>
        <w:spacing w:after="0" w:line="240" w:lineRule="auto"/>
      </w:pPr>
      <w:r>
        <w:separator/>
      </w:r>
    </w:p>
  </w:footnote>
  <w:footnote w:type="continuationSeparator" w:id="0">
    <w:p w14:paraId="0693B87B" w14:textId="77777777" w:rsidR="00A456D3" w:rsidRDefault="00A456D3" w:rsidP="006A1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78E9"/>
    <w:multiLevelType w:val="hybridMultilevel"/>
    <w:tmpl w:val="632E4808"/>
    <w:lvl w:ilvl="0" w:tplc="0C07000F">
      <w:start w:val="1"/>
      <w:numFmt w:val="decimal"/>
      <w:lvlText w:val="%1."/>
      <w:lvlJc w:val="left"/>
      <w:pPr>
        <w:ind w:left="1440" w:hanging="360"/>
      </w:p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274925"/>
    <w:multiLevelType w:val="hybridMultilevel"/>
    <w:tmpl w:val="ABD6AA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13E61"/>
    <w:multiLevelType w:val="hybridMultilevel"/>
    <w:tmpl w:val="8BC4621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B0AE8"/>
    <w:multiLevelType w:val="hybridMultilevel"/>
    <w:tmpl w:val="0A4ED4D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3D5D81"/>
    <w:multiLevelType w:val="hybridMultilevel"/>
    <w:tmpl w:val="34DC668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F41F4"/>
    <w:multiLevelType w:val="hybridMultilevel"/>
    <w:tmpl w:val="05FA9090"/>
    <w:lvl w:ilvl="0" w:tplc="8424F35E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E66469"/>
    <w:multiLevelType w:val="hybridMultilevel"/>
    <w:tmpl w:val="B3BCA39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65EE3"/>
    <w:multiLevelType w:val="hybridMultilevel"/>
    <w:tmpl w:val="2390D7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C6FF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884552F"/>
    <w:multiLevelType w:val="hybridMultilevel"/>
    <w:tmpl w:val="31B8C36A"/>
    <w:lvl w:ilvl="0" w:tplc="CC8474CE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3BB2681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F887B5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0A425F0"/>
    <w:multiLevelType w:val="hybridMultilevel"/>
    <w:tmpl w:val="F2E6E4F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FC16B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421F68"/>
    <w:multiLevelType w:val="hybridMultilevel"/>
    <w:tmpl w:val="0E0C56DA"/>
    <w:lvl w:ilvl="0" w:tplc="56BC02A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959C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73F068E"/>
    <w:multiLevelType w:val="hybridMultilevel"/>
    <w:tmpl w:val="57B8A5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625EA"/>
    <w:multiLevelType w:val="hybridMultilevel"/>
    <w:tmpl w:val="63BA32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45468"/>
    <w:multiLevelType w:val="hybridMultilevel"/>
    <w:tmpl w:val="A8AAF5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44461"/>
    <w:multiLevelType w:val="hybridMultilevel"/>
    <w:tmpl w:val="6518A37E"/>
    <w:lvl w:ilvl="0" w:tplc="9CA848A6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BC72CF"/>
    <w:multiLevelType w:val="hybridMultilevel"/>
    <w:tmpl w:val="84B44B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B5B3A"/>
    <w:multiLevelType w:val="hybridMultilevel"/>
    <w:tmpl w:val="0910FE2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7251F"/>
    <w:multiLevelType w:val="hybridMultilevel"/>
    <w:tmpl w:val="FD52BA4C"/>
    <w:lvl w:ilvl="0" w:tplc="BE1CD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A2225"/>
    <w:multiLevelType w:val="hybridMultilevel"/>
    <w:tmpl w:val="54F0E79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75825EF"/>
    <w:multiLevelType w:val="hybridMultilevel"/>
    <w:tmpl w:val="714E387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7124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99D214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DF82A84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18564EE"/>
    <w:multiLevelType w:val="hybridMultilevel"/>
    <w:tmpl w:val="ED22C828"/>
    <w:lvl w:ilvl="0" w:tplc="5212CD9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0BD58CD"/>
    <w:multiLevelType w:val="hybridMultilevel"/>
    <w:tmpl w:val="D362F6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BA2128"/>
    <w:multiLevelType w:val="hybridMultilevel"/>
    <w:tmpl w:val="7A1E5DE2"/>
    <w:lvl w:ilvl="0" w:tplc="56BC02A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C55D94"/>
    <w:multiLevelType w:val="hybridMultilevel"/>
    <w:tmpl w:val="98487B6E"/>
    <w:lvl w:ilvl="0" w:tplc="2698F2C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E0C60C6"/>
    <w:multiLevelType w:val="hybridMultilevel"/>
    <w:tmpl w:val="0A70D5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2C4499"/>
    <w:multiLevelType w:val="hybridMultilevel"/>
    <w:tmpl w:val="5B1A4C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4"/>
  </w:num>
  <w:num w:numId="3">
    <w:abstractNumId w:val="1"/>
  </w:num>
  <w:num w:numId="4">
    <w:abstractNumId w:val="17"/>
  </w:num>
  <w:num w:numId="5">
    <w:abstractNumId w:val="33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"/>
  </w:num>
  <w:num w:numId="9">
    <w:abstractNumId w:val="18"/>
  </w:num>
  <w:num w:numId="10">
    <w:abstractNumId w:val="22"/>
  </w:num>
  <w:num w:numId="11">
    <w:abstractNumId w:val="9"/>
  </w:num>
  <w:num w:numId="12">
    <w:abstractNumId w:val="21"/>
  </w:num>
  <w:num w:numId="13">
    <w:abstractNumId w:val="24"/>
  </w:num>
  <w:num w:numId="14">
    <w:abstractNumId w:val="2"/>
  </w:num>
  <w:num w:numId="15">
    <w:abstractNumId w:val="7"/>
  </w:num>
  <w:num w:numId="16">
    <w:abstractNumId w:val="31"/>
  </w:num>
  <w:num w:numId="17">
    <w:abstractNumId w:val="28"/>
  </w:num>
  <w:num w:numId="18">
    <w:abstractNumId w:val="11"/>
  </w:num>
  <w:num w:numId="19">
    <w:abstractNumId w:val="13"/>
  </w:num>
  <w:num w:numId="20">
    <w:abstractNumId w:val="15"/>
  </w:num>
  <w:num w:numId="21">
    <w:abstractNumId w:val="27"/>
  </w:num>
  <w:num w:numId="22">
    <w:abstractNumId w:val="8"/>
  </w:num>
  <w:num w:numId="23">
    <w:abstractNumId w:val="10"/>
  </w:num>
  <w:num w:numId="24">
    <w:abstractNumId w:val="25"/>
  </w:num>
  <w:num w:numId="25">
    <w:abstractNumId w:val="26"/>
  </w:num>
  <w:num w:numId="26">
    <w:abstractNumId w:val="29"/>
  </w:num>
  <w:num w:numId="27">
    <w:abstractNumId w:val="23"/>
  </w:num>
  <w:num w:numId="28">
    <w:abstractNumId w:val="3"/>
  </w:num>
  <w:num w:numId="29">
    <w:abstractNumId w:val="12"/>
  </w:num>
  <w:num w:numId="30">
    <w:abstractNumId w:val="4"/>
  </w:num>
  <w:num w:numId="31">
    <w:abstractNumId w:val="20"/>
  </w:num>
  <w:num w:numId="32">
    <w:abstractNumId w:val="6"/>
  </w:num>
  <w:num w:numId="33">
    <w:abstractNumId w:val="5"/>
  </w:num>
  <w:num w:numId="34">
    <w:abstractNumId w:val="19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72"/>
    <w:rsid w:val="00037B6D"/>
    <w:rsid w:val="00047C7B"/>
    <w:rsid w:val="000F66CA"/>
    <w:rsid w:val="00166291"/>
    <w:rsid w:val="001B37B5"/>
    <w:rsid w:val="001B5B48"/>
    <w:rsid w:val="001E7723"/>
    <w:rsid w:val="001F4F25"/>
    <w:rsid w:val="0022581E"/>
    <w:rsid w:val="002E5183"/>
    <w:rsid w:val="00314DB8"/>
    <w:rsid w:val="00322A34"/>
    <w:rsid w:val="00351D8F"/>
    <w:rsid w:val="00374531"/>
    <w:rsid w:val="0038588F"/>
    <w:rsid w:val="003D10F8"/>
    <w:rsid w:val="004652BA"/>
    <w:rsid w:val="004F0D46"/>
    <w:rsid w:val="00501193"/>
    <w:rsid w:val="0051750F"/>
    <w:rsid w:val="00517AC7"/>
    <w:rsid w:val="00527990"/>
    <w:rsid w:val="005802BF"/>
    <w:rsid w:val="005944D7"/>
    <w:rsid w:val="005A4569"/>
    <w:rsid w:val="005C1D01"/>
    <w:rsid w:val="005F6D18"/>
    <w:rsid w:val="00612EEC"/>
    <w:rsid w:val="00621980"/>
    <w:rsid w:val="006569BB"/>
    <w:rsid w:val="006A1F93"/>
    <w:rsid w:val="006B007B"/>
    <w:rsid w:val="00752619"/>
    <w:rsid w:val="0079638B"/>
    <w:rsid w:val="007D0624"/>
    <w:rsid w:val="007F7C34"/>
    <w:rsid w:val="0080380E"/>
    <w:rsid w:val="0084626E"/>
    <w:rsid w:val="008530F1"/>
    <w:rsid w:val="00854C91"/>
    <w:rsid w:val="008564F8"/>
    <w:rsid w:val="0085719D"/>
    <w:rsid w:val="0088011B"/>
    <w:rsid w:val="00893D84"/>
    <w:rsid w:val="008E2B72"/>
    <w:rsid w:val="009610BA"/>
    <w:rsid w:val="009A264E"/>
    <w:rsid w:val="009C7976"/>
    <w:rsid w:val="00A401D3"/>
    <w:rsid w:val="00A456D3"/>
    <w:rsid w:val="00A97D66"/>
    <w:rsid w:val="00AC26CC"/>
    <w:rsid w:val="00AD66EB"/>
    <w:rsid w:val="00B443D6"/>
    <w:rsid w:val="00B4655C"/>
    <w:rsid w:val="00C16802"/>
    <w:rsid w:val="00C6786C"/>
    <w:rsid w:val="00CD5FB4"/>
    <w:rsid w:val="00CE2D6A"/>
    <w:rsid w:val="00D632B8"/>
    <w:rsid w:val="00DA4836"/>
    <w:rsid w:val="00DC1686"/>
    <w:rsid w:val="00DD4623"/>
    <w:rsid w:val="00DD5917"/>
    <w:rsid w:val="00E57784"/>
    <w:rsid w:val="00E73197"/>
    <w:rsid w:val="00E93DB4"/>
    <w:rsid w:val="00ED16E1"/>
    <w:rsid w:val="00EE04BF"/>
    <w:rsid w:val="00F468B2"/>
    <w:rsid w:val="00FA69D7"/>
    <w:rsid w:val="00FD4819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84DAD"/>
  <w15:chartTrackingRefBased/>
  <w15:docId w15:val="{05125686-61E6-48A2-88AB-79DA9BAD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007B"/>
    <w:pPr>
      <w:spacing w:line="256" w:lineRule="auto"/>
    </w:p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E2B72"/>
    <w:pPr>
      <w:keepNext/>
      <w:keepLines/>
      <w:spacing w:before="40" w:after="0" w:line="276" w:lineRule="auto"/>
      <w:ind w:left="357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E2B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E2B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E2B7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aszerbekezds">
    <w:name w:val="List Paragraph"/>
    <w:basedOn w:val="Norml"/>
    <w:uiPriority w:val="34"/>
    <w:qFormat/>
    <w:rsid w:val="008E2B72"/>
    <w:pPr>
      <w:ind w:left="720"/>
      <w:contextualSpacing/>
    </w:pPr>
  </w:style>
  <w:style w:type="character" w:customStyle="1" w:styleId="DefaultChar">
    <w:name w:val="Default Char"/>
    <w:basedOn w:val="Bekezdsalapbettpusa"/>
    <w:link w:val="Default"/>
    <w:locked/>
    <w:rsid w:val="008E2B72"/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8E2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8E2B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A1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1F93"/>
  </w:style>
  <w:style w:type="paragraph" w:styleId="llb">
    <w:name w:val="footer"/>
    <w:basedOn w:val="Norml"/>
    <w:link w:val="llbChar"/>
    <w:uiPriority w:val="99"/>
    <w:unhideWhenUsed/>
    <w:rsid w:val="006A1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1F93"/>
  </w:style>
  <w:style w:type="character" w:styleId="Hiperhivatkozs">
    <w:name w:val="Hyperlink"/>
    <w:basedOn w:val="Bekezdsalapbettpusa"/>
    <w:uiPriority w:val="99"/>
    <w:unhideWhenUsed/>
    <w:rsid w:val="00ED16E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D16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ceglediszc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969F1-934F-4BC7-90EB-D26D08D8B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2621</Words>
  <Characters>16517</Characters>
  <Application>Microsoft Office Word</Application>
  <DocSecurity>0</DocSecurity>
  <Lines>137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dc:description/>
  <cp:lastModifiedBy>Taxcontor Kft</cp:lastModifiedBy>
  <cp:revision>3</cp:revision>
  <dcterms:created xsi:type="dcterms:W3CDTF">2022-03-17T08:39:00Z</dcterms:created>
  <dcterms:modified xsi:type="dcterms:W3CDTF">2022-03-17T08:58:00Z</dcterms:modified>
</cp:coreProperties>
</file>